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1B1216" w14:textId="77777777" w:rsidR="003E7821" w:rsidRDefault="003E7821">
      <w:pPr>
        <w:jc w:val="both"/>
        <w:rPr>
          <w:b/>
          <w:color w:val="FF0000"/>
          <w:sz w:val="26"/>
          <w:szCs w:val="26"/>
          <w:lang w:val="en-US"/>
        </w:rPr>
      </w:pPr>
      <w:bookmarkStart w:id="0" w:name="_Hlk62405320"/>
      <w:bookmarkEnd w:id="0"/>
    </w:p>
    <w:p w14:paraId="6B014479" w14:textId="51F770A1" w:rsidR="00E55DD6" w:rsidRPr="00904455" w:rsidRDefault="008919BF" w:rsidP="00904455">
      <w:pPr>
        <w:spacing w:line="276" w:lineRule="auto"/>
        <w:jc w:val="both"/>
        <w:rPr>
          <w:rFonts w:ascii="Arial" w:hAnsi="Arial" w:cs="Arial"/>
          <w:b/>
          <w:color w:val="FF0000"/>
          <w:sz w:val="28"/>
          <w:szCs w:val="28"/>
          <w:lang w:val="en-US"/>
        </w:rPr>
      </w:pPr>
      <w:r>
        <w:rPr>
          <w:rFonts w:ascii="Arial" w:hAnsi="Arial" w:cs="Arial"/>
          <w:b/>
          <w:color w:val="FF0000"/>
          <w:sz w:val="28"/>
          <w:szCs w:val="28"/>
          <w:lang w:val="en-US"/>
        </w:rPr>
        <w:t>PRESS RELEASE</w:t>
      </w:r>
      <w:r w:rsidR="00DE520B" w:rsidRPr="00904455">
        <w:rPr>
          <w:rFonts w:ascii="Arial" w:hAnsi="Arial" w:cs="Arial"/>
          <w:b/>
          <w:color w:val="FF0000"/>
          <w:sz w:val="28"/>
          <w:szCs w:val="28"/>
          <w:lang w:val="en-US"/>
        </w:rPr>
        <w:t xml:space="preserve"> (12 </w:t>
      </w:r>
      <w:r w:rsidR="00641578">
        <w:rPr>
          <w:rFonts w:ascii="Arial" w:hAnsi="Arial" w:cs="Arial"/>
          <w:b/>
          <w:color w:val="FF0000"/>
          <w:sz w:val="28"/>
          <w:szCs w:val="28"/>
          <w:lang w:val="en-US"/>
        </w:rPr>
        <w:t>January</w:t>
      </w:r>
      <w:r w:rsidR="00DE520B" w:rsidRPr="00904455">
        <w:rPr>
          <w:rFonts w:ascii="Arial" w:hAnsi="Arial" w:cs="Arial"/>
          <w:b/>
          <w:color w:val="FF0000"/>
          <w:sz w:val="28"/>
          <w:szCs w:val="28"/>
          <w:lang w:val="en-US"/>
        </w:rPr>
        <w:t xml:space="preserve"> 2021)</w:t>
      </w:r>
    </w:p>
    <w:p w14:paraId="2AACCD2B" w14:textId="77777777" w:rsidR="00E55DD6" w:rsidRPr="00904455" w:rsidRDefault="00E55DD6" w:rsidP="00904455">
      <w:pPr>
        <w:spacing w:line="276" w:lineRule="auto"/>
        <w:jc w:val="both"/>
        <w:rPr>
          <w:rFonts w:ascii="Arial" w:hAnsi="Arial" w:cs="Arial"/>
          <w:b/>
          <w:sz w:val="28"/>
          <w:szCs w:val="28"/>
          <w:lang w:val="en-US"/>
        </w:rPr>
      </w:pPr>
    </w:p>
    <w:p w14:paraId="4247C429" w14:textId="6FA34782" w:rsidR="00E55DD6" w:rsidRPr="00904455" w:rsidRDefault="00DE520B" w:rsidP="00904455">
      <w:pPr>
        <w:spacing w:line="276" w:lineRule="auto"/>
        <w:jc w:val="both"/>
        <w:rPr>
          <w:rFonts w:ascii="Arial" w:hAnsi="Arial" w:cs="Arial"/>
          <w:b/>
          <w:sz w:val="28"/>
          <w:szCs w:val="28"/>
          <w:lang w:val="en-US"/>
        </w:rPr>
      </w:pPr>
      <w:r w:rsidRPr="00904455">
        <w:rPr>
          <w:rFonts w:ascii="Arial" w:hAnsi="Arial" w:cs="Arial"/>
          <w:b/>
          <w:sz w:val="28"/>
          <w:szCs w:val="28"/>
          <w:lang w:val="en-US"/>
        </w:rPr>
        <w:t xml:space="preserve">KIBLIX </w:t>
      </w:r>
      <w:r w:rsidR="00D15941">
        <w:rPr>
          <w:rFonts w:ascii="Arial" w:hAnsi="Arial" w:cs="Arial"/>
          <w:b/>
          <w:sz w:val="28"/>
          <w:szCs w:val="28"/>
          <w:lang w:val="en-US"/>
        </w:rPr>
        <w:t>2020—</w:t>
      </w:r>
      <w:r w:rsidRPr="00904455">
        <w:rPr>
          <w:rFonts w:ascii="Arial" w:hAnsi="Arial" w:cs="Arial"/>
          <w:b/>
          <w:sz w:val="28"/>
          <w:szCs w:val="28"/>
          <w:lang w:val="en-US"/>
        </w:rPr>
        <w:t xml:space="preserve">2021: Virtual </w:t>
      </w:r>
      <w:r w:rsidR="00647954">
        <w:rPr>
          <w:rFonts w:ascii="Arial" w:hAnsi="Arial" w:cs="Arial"/>
          <w:b/>
          <w:sz w:val="28"/>
          <w:szCs w:val="28"/>
          <w:lang w:val="en-US"/>
        </w:rPr>
        <w:t>W</w:t>
      </w:r>
      <w:r w:rsidRPr="00904455">
        <w:rPr>
          <w:rFonts w:ascii="Arial" w:hAnsi="Arial" w:cs="Arial"/>
          <w:b/>
          <w:sz w:val="28"/>
          <w:szCs w:val="28"/>
          <w:lang w:val="en-US"/>
        </w:rPr>
        <w:t xml:space="preserve">orlds </w:t>
      </w:r>
      <w:r w:rsidR="00647954">
        <w:rPr>
          <w:rFonts w:ascii="Arial" w:hAnsi="Arial" w:cs="Arial"/>
          <w:b/>
          <w:sz w:val="28"/>
          <w:szCs w:val="28"/>
          <w:lang w:val="en-US"/>
        </w:rPr>
        <w:t>T</w:t>
      </w:r>
      <w:r w:rsidRPr="00904455">
        <w:rPr>
          <w:rFonts w:ascii="Arial" w:hAnsi="Arial" w:cs="Arial"/>
          <w:b/>
          <w:sz w:val="28"/>
          <w:szCs w:val="28"/>
          <w:lang w:val="en-US"/>
        </w:rPr>
        <w:t>oday</w:t>
      </w:r>
    </w:p>
    <w:p w14:paraId="563D350E" w14:textId="77777777" w:rsidR="00E55DD6" w:rsidRPr="00904455" w:rsidRDefault="00DE520B" w:rsidP="00904455">
      <w:pPr>
        <w:spacing w:line="276" w:lineRule="auto"/>
        <w:jc w:val="both"/>
        <w:rPr>
          <w:rFonts w:ascii="Arial" w:hAnsi="Arial" w:cs="Arial"/>
          <w:sz w:val="28"/>
          <w:szCs w:val="28"/>
          <w:lang w:val="en-US"/>
        </w:rPr>
      </w:pPr>
      <w:r w:rsidRPr="00904455">
        <w:rPr>
          <w:rFonts w:ascii="Arial" w:hAnsi="Arial" w:cs="Arial"/>
          <w:sz w:val="28"/>
          <w:szCs w:val="28"/>
          <w:lang w:val="en-US"/>
        </w:rPr>
        <w:t>International Festival of Arts, Technology and Science</w:t>
      </w:r>
    </w:p>
    <w:p w14:paraId="052943F7" w14:textId="77777777" w:rsidR="00E55DD6" w:rsidRPr="00904455" w:rsidRDefault="00E55DD6" w:rsidP="00904455">
      <w:pPr>
        <w:spacing w:line="276" w:lineRule="auto"/>
        <w:jc w:val="both"/>
        <w:rPr>
          <w:rFonts w:ascii="Arial" w:hAnsi="Arial" w:cs="Arial"/>
          <w:sz w:val="28"/>
          <w:szCs w:val="28"/>
          <w:lang w:val="en-US"/>
        </w:rPr>
      </w:pPr>
    </w:p>
    <w:p w14:paraId="1B210119" w14:textId="77777777" w:rsidR="00E55DD6" w:rsidRPr="00904455" w:rsidRDefault="00DE520B" w:rsidP="00904455">
      <w:pPr>
        <w:spacing w:line="276" w:lineRule="auto"/>
        <w:jc w:val="both"/>
        <w:rPr>
          <w:rFonts w:ascii="Arial" w:hAnsi="Arial" w:cs="Arial"/>
          <w:b/>
          <w:sz w:val="28"/>
          <w:szCs w:val="28"/>
          <w:lang w:val="en-US"/>
        </w:rPr>
      </w:pPr>
      <w:r w:rsidRPr="00904455">
        <w:rPr>
          <w:rFonts w:ascii="Arial" w:hAnsi="Arial" w:cs="Arial"/>
          <w:b/>
          <w:sz w:val="28"/>
          <w:szCs w:val="28"/>
          <w:lang w:val="en-US"/>
        </w:rPr>
        <w:t>2020—2021</w:t>
      </w:r>
    </w:p>
    <w:p w14:paraId="5C33CF8E" w14:textId="6294E31E" w:rsidR="00E55DD6" w:rsidRPr="00904455" w:rsidRDefault="00662802" w:rsidP="00904455">
      <w:pPr>
        <w:spacing w:line="276" w:lineRule="auto"/>
        <w:jc w:val="both"/>
        <w:rPr>
          <w:rFonts w:ascii="Arial" w:hAnsi="Arial" w:cs="Arial"/>
          <w:b/>
          <w:sz w:val="28"/>
          <w:szCs w:val="28"/>
          <w:lang w:val="en-US"/>
        </w:rPr>
      </w:pPr>
      <w:r w:rsidRPr="00904455">
        <w:rPr>
          <w:rFonts w:ascii="Arial" w:hAnsi="Arial" w:cs="Arial"/>
          <w:b/>
          <w:sz w:val="28"/>
          <w:szCs w:val="28"/>
          <w:lang w:val="en-US"/>
        </w:rPr>
        <w:t>Location</w:t>
      </w:r>
      <w:r w:rsidR="00DE520B" w:rsidRPr="00904455">
        <w:rPr>
          <w:rFonts w:ascii="Arial" w:hAnsi="Arial" w:cs="Arial"/>
          <w:b/>
          <w:sz w:val="28"/>
          <w:szCs w:val="28"/>
          <w:lang w:val="en-US"/>
        </w:rPr>
        <w:t>: www.kiblix.org</w:t>
      </w:r>
    </w:p>
    <w:p w14:paraId="4AAE729F" w14:textId="77777777" w:rsidR="00E55DD6" w:rsidRPr="00904455" w:rsidRDefault="00E55DD6" w:rsidP="00904455">
      <w:pPr>
        <w:spacing w:line="276" w:lineRule="auto"/>
        <w:jc w:val="both"/>
        <w:rPr>
          <w:rFonts w:ascii="Arial" w:hAnsi="Arial" w:cs="Arial"/>
          <w:sz w:val="22"/>
          <w:szCs w:val="22"/>
          <w:lang w:val="en-US"/>
        </w:rPr>
      </w:pPr>
    </w:p>
    <w:p w14:paraId="21701727" w14:textId="77777777" w:rsidR="00E55DD6" w:rsidRPr="00904455" w:rsidRDefault="00E55DD6" w:rsidP="00904455">
      <w:pPr>
        <w:spacing w:line="276" w:lineRule="auto"/>
        <w:jc w:val="both"/>
        <w:rPr>
          <w:rFonts w:ascii="Arial" w:hAnsi="Arial" w:cs="Arial"/>
          <w:sz w:val="22"/>
          <w:szCs w:val="22"/>
          <w:lang w:val="en-US"/>
        </w:rPr>
      </w:pPr>
    </w:p>
    <w:p w14:paraId="2709C58D" w14:textId="37F0C83F" w:rsidR="00662802" w:rsidRPr="00904455" w:rsidRDefault="00662802" w:rsidP="00904455">
      <w:pPr>
        <w:spacing w:line="276" w:lineRule="auto"/>
        <w:jc w:val="both"/>
        <w:rPr>
          <w:rFonts w:ascii="Arial" w:hAnsi="Arial" w:cs="Arial"/>
          <w:b/>
          <w:bCs/>
          <w:sz w:val="22"/>
          <w:szCs w:val="22"/>
          <w:lang w:val="en-US"/>
        </w:rPr>
      </w:pPr>
      <w:r w:rsidRPr="00904455">
        <w:rPr>
          <w:rFonts w:ascii="Arial" w:hAnsi="Arial" w:cs="Arial"/>
          <w:sz w:val="22"/>
          <w:szCs w:val="22"/>
          <w:lang w:val="en-US"/>
        </w:rPr>
        <w:t xml:space="preserve">In line with KIBLA's long-term research focus on Extended Reality (XR) technologies, and considering that 2020 is </w:t>
      </w:r>
      <w:r w:rsidR="008358EF">
        <w:rPr>
          <w:rFonts w:ascii="Arial" w:hAnsi="Arial" w:cs="Arial"/>
          <w:sz w:val="22"/>
          <w:szCs w:val="22"/>
          <w:lang w:val="en-US"/>
        </w:rPr>
        <w:t xml:space="preserve">and was </w:t>
      </w:r>
      <w:r w:rsidRPr="00904455">
        <w:rPr>
          <w:rFonts w:ascii="Arial" w:hAnsi="Arial" w:cs="Arial"/>
          <w:sz w:val="22"/>
          <w:szCs w:val="22"/>
          <w:lang w:val="en-US"/>
        </w:rPr>
        <w:t xml:space="preserve">the most </w:t>
      </w:r>
      <w:r w:rsidR="00647954">
        <w:rPr>
          <w:rFonts w:ascii="Arial" w:hAnsi="Arial" w:cs="Arial"/>
          <w:sz w:val="22"/>
          <w:szCs w:val="22"/>
          <w:lang w:val="en-US"/>
        </w:rPr>
        <w:t>‘</w:t>
      </w:r>
      <w:r w:rsidRPr="00904455">
        <w:rPr>
          <w:rFonts w:ascii="Arial" w:hAnsi="Arial" w:cs="Arial"/>
          <w:sz w:val="22"/>
          <w:szCs w:val="22"/>
          <w:lang w:val="en-US"/>
        </w:rPr>
        <w:t>virtual year</w:t>
      </w:r>
      <w:r w:rsidR="00647954">
        <w:rPr>
          <w:rFonts w:ascii="Arial" w:hAnsi="Arial" w:cs="Arial"/>
          <w:sz w:val="22"/>
          <w:szCs w:val="22"/>
          <w:lang w:val="en-US"/>
        </w:rPr>
        <w:t>’</w:t>
      </w:r>
      <w:r w:rsidRPr="00904455">
        <w:rPr>
          <w:rFonts w:ascii="Arial" w:hAnsi="Arial" w:cs="Arial"/>
          <w:sz w:val="22"/>
          <w:szCs w:val="22"/>
          <w:lang w:val="en-US"/>
        </w:rPr>
        <w:t xml:space="preserve"> to date, the curatorial team consisting of Živa Kleindienst, Tadej Vindiš, Peter Tomaž Dobrila, and Aleksandra Kostič, is for this year’s KIBLIX asking, </w:t>
      </w:r>
      <w:r w:rsidRPr="00904455">
        <w:rPr>
          <w:rFonts w:ascii="Arial" w:hAnsi="Arial" w:cs="Arial"/>
          <w:b/>
          <w:bCs/>
          <w:sz w:val="22"/>
          <w:szCs w:val="22"/>
          <w:lang w:val="en-US"/>
        </w:rPr>
        <w:t>what are the virtual worlds now?</w:t>
      </w:r>
    </w:p>
    <w:p w14:paraId="3CEC83F8" w14:textId="77777777" w:rsidR="00662802" w:rsidRPr="00904455" w:rsidRDefault="00662802" w:rsidP="00904455">
      <w:pPr>
        <w:spacing w:line="276" w:lineRule="auto"/>
        <w:jc w:val="both"/>
        <w:rPr>
          <w:rFonts w:ascii="Arial" w:hAnsi="Arial" w:cs="Arial"/>
          <w:sz w:val="22"/>
          <w:szCs w:val="22"/>
          <w:lang w:val="en-US"/>
        </w:rPr>
      </w:pPr>
      <w:r w:rsidRPr="00904455">
        <w:rPr>
          <w:rFonts w:ascii="Arial" w:hAnsi="Arial" w:cs="Arial"/>
          <w:sz w:val="22"/>
          <w:szCs w:val="22"/>
          <w:lang w:val="en-US"/>
        </w:rPr>
        <w:t xml:space="preserve"> </w:t>
      </w:r>
    </w:p>
    <w:p w14:paraId="64350164" w14:textId="20AFF40E" w:rsidR="00E55DD6" w:rsidRPr="00904455" w:rsidRDefault="00662802" w:rsidP="00904455">
      <w:pPr>
        <w:spacing w:line="276" w:lineRule="auto"/>
        <w:jc w:val="both"/>
        <w:rPr>
          <w:rFonts w:ascii="Arial" w:hAnsi="Arial" w:cs="Arial"/>
          <w:sz w:val="22"/>
          <w:szCs w:val="22"/>
          <w:lang w:val="en-US"/>
        </w:rPr>
      </w:pPr>
      <w:r w:rsidRPr="00904455">
        <w:rPr>
          <w:rFonts w:ascii="Arial" w:hAnsi="Arial" w:cs="Arial"/>
          <w:sz w:val="22"/>
          <w:szCs w:val="22"/>
          <w:lang w:val="en-US"/>
        </w:rPr>
        <w:t>This is not the question of technology as magic, but the critical evaluation of the intersections and disconnections between the virtual and the physical. On one side, we are faced with a persistent ambition of industry towards persuasive technologies, designing the virtual to fully assume, control, and subsume the physical, while on the other, we are constantly needing to mitigate technological incompatibility with the physical as such. KIBLIX 2020</w:t>
      </w:r>
      <w:r w:rsidR="008358EF">
        <w:rPr>
          <w:rFonts w:ascii="Arial" w:hAnsi="Arial" w:cs="Arial"/>
          <w:sz w:val="22"/>
          <w:szCs w:val="22"/>
          <w:lang w:val="en-US"/>
        </w:rPr>
        <w:t>—2021</w:t>
      </w:r>
      <w:r w:rsidRPr="00904455">
        <w:rPr>
          <w:rFonts w:ascii="Arial" w:hAnsi="Arial" w:cs="Arial"/>
          <w:sz w:val="22"/>
          <w:szCs w:val="22"/>
          <w:lang w:val="en-US"/>
        </w:rPr>
        <w:t xml:space="preserve"> therefore place</w:t>
      </w:r>
      <w:r w:rsidR="008358EF">
        <w:rPr>
          <w:rFonts w:ascii="Arial" w:hAnsi="Arial" w:cs="Arial"/>
          <w:sz w:val="22"/>
          <w:szCs w:val="22"/>
          <w:lang w:val="en-US"/>
        </w:rPr>
        <w:t>s</w:t>
      </w:r>
      <w:r w:rsidRPr="00904455">
        <w:rPr>
          <w:rFonts w:ascii="Arial" w:hAnsi="Arial" w:cs="Arial"/>
          <w:sz w:val="22"/>
          <w:szCs w:val="22"/>
          <w:lang w:val="en-US"/>
        </w:rPr>
        <w:t xml:space="preserve"> the experience of the human at the centre – with their material limitations and socio-political conditions of the body – while understanding the virtual environments as spaces for speculative realities, variable identities, and ever more acute social transformations.</w:t>
      </w:r>
    </w:p>
    <w:p w14:paraId="5FAEBC6D" w14:textId="77777777" w:rsidR="00904455" w:rsidRPr="00904455" w:rsidRDefault="00904455" w:rsidP="00904455">
      <w:pPr>
        <w:spacing w:line="276" w:lineRule="auto"/>
        <w:jc w:val="both"/>
        <w:rPr>
          <w:rFonts w:ascii="Arial" w:hAnsi="Arial" w:cs="Arial"/>
          <w:b/>
          <w:sz w:val="22"/>
          <w:szCs w:val="22"/>
          <w:lang w:val="en-US"/>
        </w:rPr>
      </w:pPr>
    </w:p>
    <w:p w14:paraId="0ED17D37" w14:textId="21F218D1" w:rsidR="00E55DD6" w:rsidRPr="00904455" w:rsidRDefault="00DE520B" w:rsidP="00904455">
      <w:pPr>
        <w:spacing w:line="276" w:lineRule="auto"/>
        <w:jc w:val="both"/>
        <w:rPr>
          <w:rFonts w:ascii="Arial" w:hAnsi="Arial" w:cs="Arial"/>
          <w:b/>
          <w:sz w:val="22"/>
          <w:szCs w:val="22"/>
          <w:lang w:val="en-US"/>
        </w:rPr>
      </w:pPr>
      <w:r w:rsidRPr="00904455">
        <w:rPr>
          <w:rFonts w:ascii="Arial" w:hAnsi="Arial" w:cs="Arial"/>
          <w:b/>
          <w:sz w:val="22"/>
          <w:szCs w:val="22"/>
          <w:lang w:val="en-US"/>
        </w:rPr>
        <w:t>Program</w:t>
      </w:r>
    </w:p>
    <w:p w14:paraId="15BD5524" w14:textId="77777777" w:rsidR="00E55DD6" w:rsidRPr="00904455" w:rsidRDefault="00E55DD6" w:rsidP="00904455">
      <w:pPr>
        <w:spacing w:line="276" w:lineRule="auto"/>
        <w:jc w:val="both"/>
        <w:rPr>
          <w:rFonts w:ascii="Arial" w:hAnsi="Arial" w:cs="Arial"/>
          <w:sz w:val="22"/>
          <w:szCs w:val="22"/>
          <w:lang w:val="en-US"/>
        </w:rPr>
      </w:pPr>
    </w:p>
    <w:p w14:paraId="1B77F55C" w14:textId="77777777" w:rsidR="00395FC1" w:rsidRPr="00904455" w:rsidRDefault="00DE520B" w:rsidP="00904455">
      <w:pPr>
        <w:spacing w:line="276" w:lineRule="auto"/>
        <w:jc w:val="both"/>
        <w:rPr>
          <w:rFonts w:ascii="Arial" w:hAnsi="Arial" w:cs="Arial"/>
          <w:b/>
          <w:bCs/>
          <w:sz w:val="22"/>
          <w:szCs w:val="22"/>
          <w:lang w:val="en-US"/>
        </w:rPr>
      </w:pPr>
      <w:r w:rsidRPr="00904455">
        <w:rPr>
          <w:rFonts w:ascii="Arial" w:hAnsi="Arial" w:cs="Arial"/>
          <w:b/>
          <w:bCs/>
          <w:sz w:val="22"/>
          <w:szCs w:val="22"/>
          <w:lang w:val="en-US"/>
        </w:rPr>
        <w:t>December 2020</w:t>
      </w:r>
    </w:p>
    <w:p w14:paraId="640C9580" w14:textId="77777777" w:rsidR="00395FC1" w:rsidRPr="00904455" w:rsidRDefault="00395FC1" w:rsidP="00904455">
      <w:pPr>
        <w:spacing w:line="276" w:lineRule="auto"/>
        <w:jc w:val="both"/>
        <w:rPr>
          <w:rFonts w:ascii="Arial" w:hAnsi="Arial" w:cs="Arial"/>
          <w:sz w:val="22"/>
          <w:szCs w:val="22"/>
          <w:lang w:val="en-US"/>
        </w:rPr>
      </w:pPr>
    </w:p>
    <w:p w14:paraId="39D48005" w14:textId="48A3641F" w:rsidR="00197C3E" w:rsidRPr="00904455" w:rsidRDefault="00DE520B" w:rsidP="00904455">
      <w:pPr>
        <w:spacing w:line="276" w:lineRule="auto"/>
        <w:jc w:val="both"/>
        <w:rPr>
          <w:rFonts w:ascii="Arial" w:hAnsi="Arial" w:cs="Arial"/>
          <w:color w:val="000000" w:themeColor="text1"/>
          <w:sz w:val="22"/>
          <w:szCs w:val="22"/>
          <w:lang w:val="en-US"/>
        </w:rPr>
      </w:pPr>
      <w:r w:rsidRPr="00904455">
        <w:rPr>
          <w:rFonts w:ascii="Arial" w:hAnsi="Arial" w:cs="Arial"/>
          <w:sz w:val="22"/>
          <w:szCs w:val="22"/>
          <w:lang w:val="en-US"/>
        </w:rPr>
        <w:t>T</w:t>
      </w:r>
      <w:r w:rsidR="003E7A93" w:rsidRPr="00904455">
        <w:rPr>
          <w:rFonts w:ascii="Arial" w:hAnsi="Arial" w:cs="Arial"/>
          <w:sz w:val="22"/>
          <w:szCs w:val="22"/>
          <w:lang w:val="en-US"/>
        </w:rPr>
        <w:t xml:space="preserve">he International Festival of Arts, Technology, and Science KIBLIX started in </w:t>
      </w:r>
      <w:r w:rsidRPr="00904455">
        <w:rPr>
          <w:rFonts w:ascii="Arial" w:hAnsi="Arial" w:cs="Arial"/>
          <w:color w:val="050505"/>
          <w:sz w:val="22"/>
          <w:szCs w:val="22"/>
          <w:highlight w:val="white"/>
          <w:lang w:val="en-US"/>
        </w:rPr>
        <w:t xml:space="preserve">December 2020 with the establishment of </w:t>
      </w:r>
      <w:hyperlink r:id="rId7" w:history="1">
        <w:r w:rsidRPr="00904455">
          <w:rPr>
            <w:rStyle w:val="Hiperpovezava"/>
            <w:rFonts w:ascii="Arial" w:hAnsi="Arial" w:cs="Arial"/>
            <w:sz w:val="22"/>
            <w:szCs w:val="22"/>
            <w:highlight w:val="white"/>
            <w:lang w:val="en-US"/>
          </w:rPr>
          <w:t>a new online platform</w:t>
        </w:r>
      </w:hyperlink>
      <w:r w:rsidRPr="00904455">
        <w:rPr>
          <w:rFonts w:ascii="Arial" w:hAnsi="Arial" w:cs="Arial"/>
          <w:color w:val="050505"/>
          <w:sz w:val="22"/>
          <w:szCs w:val="22"/>
          <w:highlight w:val="white"/>
          <w:lang w:val="en-US"/>
        </w:rPr>
        <w:t xml:space="preserve">, which also acts as a shop window of the </w:t>
      </w:r>
      <w:hyperlink r:id="rId8" w:history="1">
        <w:r w:rsidRPr="00904455">
          <w:rPr>
            <w:rStyle w:val="Hiperpovezava"/>
            <w:rFonts w:ascii="Arial" w:hAnsi="Arial" w:cs="Arial"/>
            <w:sz w:val="22"/>
            <w:szCs w:val="22"/>
            <w:highlight w:val="white"/>
            <w:lang w:val="en-US"/>
          </w:rPr>
          <w:t>RUK network</w:t>
        </w:r>
      </w:hyperlink>
      <w:r w:rsidRPr="00904455">
        <w:rPr>
          <w:rFonts w:ascii="Arial" w:hAnsi="Arial" w:cs="Arial"/>
          <w:color w:val="050505"/>
          <w:sz w:val="22"/>
          <w:szCs w:val="22"/>
          <w:highlight w:val="white"/>
          <w:lang w:val="en-US"/>
        </w:rPr>
        <w:t xml:space="preserve">. The festival began with </w:t>
      </w:r>
      <w:r w:rsidR="003E7A93" w:rsidRPr="00904455">
        <w:rPr>
          <w:rFonts w:ascii="Arial" w:hAnsi="Arial" w:cs="Arial"/>
          <w:color w:val="050505"/>
          <w:sz w:val="22"/>
          <w:szCs w:val="22"/>
          <w:highlight w:val="white"/>
          <w:lang w:val="en-US"/>
        </w:rPr>
        <w:t>an online presentation of Kibla's intermedia productions of art research projects</w:t>
      </w:r>
      <w:r w:rsidR="001F0B60" w:rsidRPr="00904455">
        <w:rPr>
          <w:rFonts w:ascii="Arial" w:hAnsi="Arial" w:cs="Arial"/>
          <w:color w:val="050505"/>
          <w:sz w:val="22"/>
          <w:szCs w:val="22"/>
          <w:highlight w:val="white"/>
          <w:lang w:val="en-US"/>
        </w:rPr>
        <w:t xml:space="preserve">, virtual landscape </w:t>
      </w:r>
      <w:r w:rsidR="001F0B60" w:rsidRPr="00904455">
        <w:rPr>
          <w:rFonts w:ascii="Arial" w:hAnsi="Arial" w:cs="Arial"/>
          <w:i/>
          <w:iCs/>
          <w:color w:val="050505"/>
          <w:sz w:val="22"/>
          <w:szCs w:val="22"/>
          <w:highlight w:val="white"/>
          <w:lang w:val="en-US"/>
        </w:rPr>
        <w:t>Sfera</w:t>
      </w:r>
      <w:r w:rsidR="004B4FC4" w:rsidRPr="00904455">
        <w:rPr>
          <w:rFonts w:ascii="Arial" w:hAnsi="Arial" w:cs="Arial"/>
          <w:i/>
          <w:iCs/>
          <w:color w:val="050505"/>
          <w:sz w:val="22"/>
          <w:szCs w:val="22"/>
          <w:highlight w:val="white"/>
          <w:lang w:val="en-US"/>
        </w:rPr>
        <w:t>3</w:t>
      </w:r>
      <w:r w:rsidR="00370A61" w:rsidRPr="00904455">
        <w:rPr>
          <w:rFonts w:ascii="Arial" w:hAnsi="Arial" w:cs="Arial"/>
          <w:i/>
          <w:iCs/>
          <w:color w:val="050505"/>
          <w:sz w:val="22"/>
          <w:szCs w:val="22"/>
          <w:highlight w:val="white"/>
          <w:lang w:val="en-US"/>
        </w:rPr>
        <w:t>: Infrastruktura</w:t>
      </w:r>
      <w:r w:rsidR="00370A61" w:rsidRPr="00904455">
        <w:rPr>
          <w:rFonts w:ascii="Arial" w:hAnsi="Arial" w:cs="Arial"/>
          <w:color w:val="050505"/>
          <w:sz w:val="22"/>
          <w:szCs w:val="22"/>
          <w:highlight w:val="white"/>
          <w:lang w:val="en-US"/>
        </w:rPr>
        <w:t xml:space="preserve"> by </w:t>
      </w:r>
      <w:r w:rsidR="00370A61" w:rsidRPr="00904455">
        <w:rPr>
          <w:rFonts w:ascii="Arial" w:hAnsi="Arial" w:cs="Arial"/>
          <w:b/>
          <w:bCs/>
          <w:color w:val="050505"/>
          <w:sz w:val="22"/>
          <w:szCs w:val="22"/>
          <w:highlight w:val="white"/>
          <w:lang w:val="en-US"/>
        </w:rPr>
        <w:t>Tanja Vujinović</w:t>
      </w:r>
      <w:r w:rsidR="003E7A93" w:rsidRPr="00904455">
        <w:rPr>
          <w:rFonts w:ascii="Arial" w:hAnsi="Arial" w:cs="Arial"/>
          <w:b/>
          <w:bCs/>
          <w:color w:val="050505"/>
          <w:sz w:val="22"/>
          <w:szCs w:val="22"/>
          <w:highlight w:val="white"/>
          <w:lang w:val="en-US"/>
        </w:rPr>
        <w:t xml:space="preserve"> </w:t>
      </w:r>
      <w:r w:rsidR="003E7A93" w:rsidRPr="00904455">
        <w:rPr>
          <w:rFonts w:ascii="Arial" w:hAnsi="Arial" w:cs="Arial"/>
          <w:b/>
          <w:bCs/>
          <w:sz w:val="22"/>
          <w:szCs w:val="22"/>
          <w:highlight w:val="white"/>
          <w:lang w:val="en-US"/>
        </w:rPr>
        <w:t>(SI)</w:t>
      </w:r>
      <w:r w:rsidR="003E7A93" w:rsidRPr="00904455">
        <w:rPr>
          <w:rFonts w:ascii="Arial" w:hAnsi="Arial" w:cs="Arial"/>
          <w:sz w:val="22"/>
          <w:szCs w:val="22"/>
          <w:highlight w:val="white"/>
          <w:lang w:val="en-US"/>
        </w:rPr>
        <w:t xml:space="preserve">, participatory design research project </w:t>
      </w:r>
      <w:r w:rsidR="001F0B60" w:rsidRPr="00904455">
        <w:rPr>
          <w:rFonts w:ascii="Arial" w:hAnsi="Arial" w:cs="Arial"/>
          <w:i/>
          <w:iCs/>
          <w:sz w:val="22"/>
          <w:szCs w:val="22"/>
          <w:highlight w:val="white"/>
          <w:lang w:val="en-US"/>
        </w:rPr>
        <w:t>Skiljelinjer</w:t>
      </w:r>
      <w:r w:rsidR="00E417CE" w:rsidRPr="00904455">
        <w:rPr>
          <w:rFonts w:ascii="Arial" w:hAnsi="Arial" w:cs="Arial"/>
          <w:i/>
          <w:iCs/>
          <w:sz w:val="22"/>
          <w:szCs w:val="22"/>
          <w:highlight w:val="white"/>
          <w:lang w:val="en-US"/>
        </w:rPr>
        <w:t xml:space="preserve"> (Lines of Demarcation)</w:t>
      </w:r>
      <w:r w:rsidR="001F0B60" w:rsidRPr="00904455">
        <w:rPr>
          <w:rFonts w:ascii="Arial" w:hAnsi="Arial" w:cs="Arial"/>
          <w:sz w:val="22"/>
          <w:szCs w:val="22"/>
          <w:highlight w:val="white"/>
          <w:lang w:val="en-US"/>
        </w:rPr>
        <w:t xml:space="preserve"> by </w:t>
      </w:r>
      <w:r w:rsidR="001F0B60" w:rsidRPr="00904455">
        <w:rPr>
          <w:rFonts w:ascii="Arial" w:hAnsi="Arial" w:cs="Arial"/>
          <w:b/>
          <w:bCs/>
          <w:sz w:val="22"/>
          <w:szCs w:val="22"/>
          <w:highlight w:val="white"/>
          <w:lang w:val="en-US"/>
        </w:rPr>
        <w:t>studio Untold Garden</w:t>
      </w:r>
      <w:r w:rsidR="003E7A93" w:rsidRPr="00904455">
        <w:rPr>
          <w:rFonts w:ascii="Arial" w:hAnsi="Arial" w:cs="Arial"/>
          <w:b/>
          <w:bCs/>
          <w:sz w:val="22"/>
          <w:szCs w:val="22"/>
          <w:highlight w:val="white"/>
          <w:lang w:val="en-US"/>
        </w:rPr>
        <w:t xml:space="preserve"> (Max Čelar (SI), Jakob Skote (SE))</w:t>
      </w:r>
      <w:r w:rsidR="003E7A93" w:rsidRPr="00904455">
        <w:rPr>
          <w:rFonts w:ascii="Arial" w:hAnsi="Arial" w:cs="Arial"/>
          <w:sz w:val="22"/>
          <w:szCs w:val="22"/>
          <w:highlight w:val="white"/>
          <w:lang w:val="en-US"/>
        </w:rPr>
        <w:t xml:space="preserve"> in collaboration with </w:t>
      </w:r>
      <w:r w:rsidR="003E7A93" w:rsidRPr="00904455">
        <w:rPr>
          <w:rFonts w:ascii="Arial" w:hAnsi="Arial" w:cs="Arial"/>
          <w:b/>
          <w:bCs/>
          <w:sz w:val="22"/>
          <w:szCs w:val="22"/>
          <w:highlight w:val="white"/>
          <w:lang w:val="en-US"/>
        </w:rPr>
        <w:t>Sebastian Dahlqvist</w:t>
      </w:r>
      <w:r w:rsidR="003E7A93" w:rsidRPr="00904455">
        <w:rPr>
          <w:rFonts w:ascii="Arial" w:hAnsi="Arial" w:cs="Arial"/>
          <w:b/>
          <w:bCs/>
          <w:sz w:val="22"/>
          <w:szCs w:val="22"/>
          <w:lang w:val="en-US"/>
        </w:rPr>
        <w:t xml:space="preserve"> (SE)</w:t>
      </w:r>
      <w:r w:rsidR="003E7A93" w:rsidRPr="00904455">
        <w:rPr>
          <w:rFonts w:ascii="Arial" w:hAnsi="Arial" w:cs="Arial"/>
          <w:sz w:val="22"/>
          <w:szCs w:val="22"/>
          <w:lang w:val="en-US"/>
        </w:rPr>
        <w:t xml:space="preserve">, </w:t>
      </w:r>
      <w:r w:rsidR="003E7A93" w:rsidRPr="00904455">
        <w:rPr>
          <w:rFonts w:ascii="Arial" w:hAnsi="Arial" w:cs="Arial"/>
          <w:sz w:val="22"/>
          <w:szCs w:val="22"/>
          <w:highlight w:val="white"/>
          <w:lang w:val="en-US"/>
        </w:rPr>
        <w:t xml:space="preserve">a first-person </w:t>
      </w:r>
      <w:r w:rsidR="001F0B60" w:rsidRPr="00904455">
        <w:rPr>
          <w:rFonts w:ascii="Arial" w:hAnsi="Arial" w:cs="Arial"/>
          <w:sz w:val="22"/>
          <w:szCs w:val="22"/>
          <w:highlight w:val="white"/>
          <w:lang w:val="en-US"/>
        </w:rPr>
        <w:t>360</w:t>
      </w:r>
      <w:r w:rsidR="000F2A39" w:rsidRPr="00904455">
        <w:rPr>
          <w:rFonts w:ascii="Arial" w:hAnsi="Arial" w:cs="Arial"/>
          <w:sz w:val="22"/>
          <w:szCs w:val="22"/>
          <w:highlight w:val="white"/>
          <w:lang w:val="en-US"/>
        </w:rPr>
        <w:t>-</w:t>
      </w:r>
      <w:r w:rsidR="001F0B60" w:rsidRPr="00904455">
        <w:rPr>
          <w:rFonts w:ascii="Arial" w:hAnsi="Arial" w:cs="Arial"/>
          <w:sz w:val="22"/>
          <w:szCs w:val="22"/>
          <w:highlight w:val="white"/>
          <w:lang w:val="en-US"/>
        </w:rPr>
        <w:t xml:space="preserve">degree recording of </w:t>
      </w:r>
      <w:r w:rsidR="001F0B60" w:rsidRPr="00904455">
        <w:rPr>
          <w:rFonts w:ascii="Arial" w:hAnsi="Arial" w:cs="Arial"/>
          <w:b/>
          <w:bCs/>
          <w:sz w:val="22"/>
          <w:szCs w:val="22"/>
          <w:highlight w:val="white"/>
          <w:lang w:val="en-US"/>
        </w:rPr>
        <w:t xml:space="preserve">Mark </w:t>
      </w:r>
      <w:r w:rsidR="001F0B60" w:rsidRPr="00904455">
        <w:rPr>
          <w:rFonts w:ascii="Arial" w:hAnsi="Arial" w:cs="Arial"/>
          <w:b/>
          <w:bCs/>
          <w:color w:val="050505"/>
          <w:sz w:val="22"/>
          <w:szCs w:val="22"/>
          <w:highlight w:val="white"/>
          <w:lang w:val="en-US"/>
        </w:rPr>
        <w:t>Farid's</w:t>
      </w:r>
      <w:r w:rsidR="001F0B60" w:rsidRPr="00904455">
        <w:rPr>
          <w:rFonts w:ascii="Arial" w:hAnsi="Arial" w:cs="Arial"/>
          <w:color w:val="050505"/>
          <w:sz w:val="22"/>
          <w:szCs w:val="22"/>
          <w:highlight w:val="white"/>
          <w:lang w:val="en-US"/>
        </w:rPr>
        <w:t xml:space="preserve"> project</w:t>
      </w:r>
      <w:r w:rsidR="000F2A39" w:rsidRPr="00904455">
        <w:rPr>
          <w:rFonts w:ascii="Arial" w:hAnsi="Arial" w:cs="Arial"/>
          <w:color w:val="050505"/>
          <w:sz w:val="22"/>
          <w:szCs w:val="22"/>
          <w:highlight w:val="white"/>
          <w:lang w:val="en-US"/>
        </w:rPr>
        <w:t xml:space="preserve"> </w:t>
      </w:r>
      <w:r w:rsidR="000F2A39" w:rsidRPr="00904455">
        <w:rPr>
          <w:rFonts w:ascii="Arial" w:hAnsi="Arial" w:cs="Arial"/>
          <w:i/>
          <w:iCs/>
          <w:color w:val="050505"/>
          <w:sz w:val="22"/>
          <w:szCs w:val="22"/>
          <w:highlight w:val="white"/>
          <w:lang w:val="en-US"/>
        </w:rPr>
        <w:t>Seeing I</w:t>
      </w:r>
      <w:r w:rsidR="00E417CE" w:rsidRPr="00904455">
        <w:rPr>
          <w:rFonts w:ascii="Arial" w:hAnsi="Arial" w:cs="Arial"/>
          <w:color w:val="050505"/>
          <w:sz w:val="22"/>
          <w:szCs w:val="22"/>
          <w:highlight w:val="white"/>
          <w:lang w:val="en-US"/>
        </w:rPr>
        <w:t xml:space="preserve">: </w:t>
      </w:r>
      <w:r w:rsidR="00E417CE" w:rsidRPr="00904455">
        <w:rPr>
          <w:rFonts w:ascii="Arial" w:hAnsi="Arial" w:cs="Arial"/>
          <w:i/>
          <w:iCs/>
          <w:color w:val="050505"/>
          <w:sz w:val="22"/>
          <w:szCs w:val="22"/>
          <w:highlight w:val="white"/>
          <w:lang w:val="en-US"/>
        </w:rPr>
        <w:t>The Other</w:t>
      </w:r>
      <w:r w:rsidR="001F0B60" w:rsidRPr="00904455">
        <w:rPr>
          <w:rFonts w:ascii="Arial" w:hAnsi="Arial" w:cs="Arial"/>
          <w:color w:val="050505"/>
          <w:sz w:val="22"/>
          <w:szCs w:val="22"/>
          <w:highlight w:val="white"/>
          <w:lang w:val="en-US"/>
        </w:rPr>
        <w:t xml:space="preserve">, Anže Sever's (SI) sound spatial installation </w:t>
      </w:r>
      <w:r w:rsidR="001F0B60" w:rsidRPr="00904455">
        <w:rPr>
          <w:rFonts w:ascii="Arial" w:hAnsi="Arial" w:cs="Arial"/>
          <w:i/>
          <w:iCs/>
          <w:color w:val="050505"/>
          <w:sz w:val="22"/>
          <w:szCs w:val="22"/>
          <w:highlight w:val="white"/>
          <w:lang w:val="en-US"/>
        </w:rPr>
        <w:t>Field / Pressure</w:t>
      </w:r>
      <w:r w:rsidR="001F0B60" w:rsidRPr="00904455">
        <w:rPr>
          <w:rFonts w:ascii="Arial" w:hAnsi="Arial" w:cs="Arial"/>
          <w:color w:val="050505"/>
          <w:sz w:val="22"/>
          <w:szCs w:val="22"/>
          <w:highlight w:val="white"/>
          <w:lang w:val="en-US"/>
        </w:rPr>
        <w:t xml:space="preserve">, and Valerie Wolf Gang's (SI) mixed reality research project </w:t>
      </w:r>
      <w:r w:rsidR="001F0B60" w:rsidRPr="00904455">
        <w:rPr>
          <w:rFonts w:ascii="Arial" w:hAnsi="Arial" w:cs="Arial"/>
          <w:i/>
          <w:iCs/>
          <w:color w:val="050505"/>
          <w:sz w:val="22"/>
          <w:szCs w:val="22"/>
          <w:highlight w:val="white"/>
          <w:lang w:val="en-US"/>
        </w:rPr>
        <w:t>Love Machine</w:t>
      </w:r>
      <w:r w:rsidR="001F0B60" w:rsidRPr="00904455">
        <w:rPr>
          <w:rFonts w:ascii="Arial" w:hAnsi="Arial" w:cs="Arial"/>
          <w:color w:val="050505"/>
          <w:sz w:val="22"/>
          <w:szCs w:val="22"/>
          <w:highlight w:val="white"/>
          <w:lang w:val="en-US"/>
        </w:rPr>
        <w:t xml:space="preserve">. There were also online downloads of projects by Igor Štromajer </w:t>
      </w:r>
      <w:r w:rsidR="001F0B60" w:rsidRPr="00904455">
        <w:rPr>
          <w:rFonts w:ascii="Arial" w:hAnsi="Arial" w:cs="Arial"/>
          <w:i/>
          <w:iCs/>
          <w:color w:val="050505"/>
          <w:sz w:val="22"/>
          <w:szCs w:val="22"/>
          <w:highlight w:val="white"/>
          <w:lang w:val="en-US"/>
        </w:rPr>
        <w:t>Igor Štromajer 's Conversation with Igor Štromajer</w:t>
      </w:r>
      <w:r w:rsidR="001F0B60" w:rsidRPr="00904455">
        <w:rPr>
          <w:rFonts w:ascii="Arial" w:hAnsi="Arial" w:cs="Arial"/>
          <w:color w:val="050505"/>
          <w:sz w:val="22"/>
          <w:szCs w:val="22"/>
          <w:highlight w:val="white"/>
          <w:lang w:val="en-US"/>
        </w:rPr>
        <w:t xml:space="preserve">, Vlado Repnik' s </w:t>
      </w:r>
      <w:r w:rsidR="001F0B60" w:rsidRPr="00904455">
        <w:rPr>
          <w:rFonts w:ascii="Arial" w:hAnsi="Arial" w:cs="Arial"/>
          <w:i/>
          <w:iCs/>
          <w:color w:val="050505"/>
          <w:sz w:val="22"/>
          <w:szCs w:val="22"/>
          <w:highlight w:val="white"/>
          <w:lang w:val="en-US"/>
        </w:rPr>
        <w:t>The Last Temptation</w:t>
      </w:r>
      <w:r w:rsidR="001F0B60" w:rsidRPr="00904455">
        <w:rPr>
          <w:rFonts w:ascii="Arial" w:hAnsi="Arial" w:cs="Arial"/>
          <w:color w:val="050505"/>
          <w:sz w:val="22"/>
          <w:szCs w:val="22"/>
          <w:highlight w:val="white"/>
          <w:lang w:val="en-US"/>
        </w:rPr>
        <w:t xml:space="preserve"> and Extended Circulation 2</w:t>
      </w:r>
      <w:r w:rsidR="003E7A93" w:rsidRPr="00904455">
        <w:rPr>
          <w:rFonts w:ascii="Arial" w:hAnsi="Arial" w:cs="Arial"/>
          <w:color w:val="050505"/>
          <w:sz w:val="22"/>
          <w:szCs w:val="22"/>
          <w:highlight w:val="white"/>
          <w:lang w:val="en-US"/>
        </w:rPr>
        <w:t xml:space="preserve"> </w:t>
      </w:r>
      <w:r w:rsidR="003E7A93" w:rsidRPr="00904455">
        <w:rPr>
          <w:rFonts w:ascii="Arial" w:hAnsi="Arial" w:cs="Arial"/>
          <w:i/>
          <w:iCs/>
          <w:color w:val="050505"/>
          <w:sz w:val="22"/>
          <w:szCs w:val="22"/>
          <w:highlight w:val="white"/>
          <w:lang w:val="en-US"/>
        </w:rPr>
        <w:t>A Machine for Improving the World (2.</w:t>
      </w:r>
      <w:r w:rsidRPr="00904455">
        <w:rPr>
          <w:rFonts w:ascii="Arial" w:hAnsi="Arial" w:cs="Arial"/>
          <w:i/>
          <w:iCs/>
          <w:color w:val="000000" w:themeColor="text1"/>
          <w:sz w:val="22"/>
          <w:szCs w:val="22"/>
          <w:lang w:val="en-US"/>
        </w:rPr>
        <w:t xml:space="preserve"> part of the series)</w:t>
      </w:r>
      <w:r w:rsidRPr="00904455">
        <w:rPr>
          <w:rFonts w:ascii="Arial" w:hAnsi="Arial" w:cs="Arial"/>
          <w:color w:val="000000" w:themeColor="text1"/>
          <w:sz w:val="22"/>
          <w:szCs w:val="22"/>
          <w:lang w:val="en-US"/>
        </w:rPr>
        <w:t xml:space="preserve">. </w:t>
      </w:r>
    </w:p>
    <w:p w14:paraId="284010F7" w14:textId="77777777" w:rsidR="00197C3E" w:rsidRPr="00904455" w:rsidRDefault="00197C3E" w:rsidP="00904455">
      <w:pPr>
        <w:spacing w:line="276" w:lineRule="auto"/>
        <w:jc w:val="both"/>
        <w:rPr>
          <w:rFonts w:ascii="Arial" w:hAnsi="Arial" w:cs="Arial"/>
          <w:color w:val="050505"/>
          <w:sz w:val="22"/>
          <w:szCs w:val="22"/>
          <w:highlight w:val="white"/>
          <w:lang w:val="en-US"/>
        </w:rPr>
      </w:pPr>
    </w:p>
    <w:p w14:paraId="44BBE343" w14:textId="77777777" w:rsidR="00904455" w:rsidRDefault="00904455" w:rsidP="00904455">
      <w:pPr>
        <w:spacing w:line="276" w:lineRule="auto"/>
        <w:jc w:val="both"/>
        <w:rPr>
          <w:rFonts w:ascii="Arial" w:hAnsi="Arial" w:cs="Arial"/>
          <w:color w:val="050505"/>
          <w:sz w:val="22"/>
          <w:szCs w:val="22"/>
          <w:highlight w:val="white"/>
          <w:lang w:val="en-US"/>
        </w:rPr>
      </w:pPr>
    </w:p>
    <w:p w14:paraId="633646EF" w14:textId="77777777" w:rsidR="00904455" w:rsidRDefault="00904455" w:rsidP="00904455">
      <w:pPr>
        <w:spacing w:line="276" w:lineRule="auto"/>
        <w:jc w:val="both"/>
        <w:rPr>
          <w:rFonts w:ascii="Arial" w:hAnsi="Arial" w:cs="Arial"/>
          <w:color w:val="050505"/>
          <w:sz w:val="22"/>
          <w:szCs w:val="22"/>
          <w:highlight w:val="white"/>
          <w:lang w:val="en-US"/>
        </w:rPr>
      </w:pPr>
    </w:p>
    <w:p w14:paraId="3CD7A2B5" w14:textId="770A5A47" w:rsidR="00995F89" w:rsidRPr="00904455" w:rsidRDefault="00DE520B" w:rsidP="00904455">
      <w:pPr>
        <w:spacing w:line="276" w:lineRule="auto"/>
        <w:jc w:val="both"/>
        <w:rPr>
          <w:rFonts w:ascii="Arial" w:hAnsi="Arial" w:cs="Arial"/>
          <w:color w:val="050505"/>
          <w:sz w:val="22"/>
          <w:szCs w:val="22"/>
          <w:lang w:val="en-US"/>
        </w:rPr>
      </w:pPr>
      <w:r w:rsidRPr="00904455">
        <w:rPr>
          <w:rFonts w:ascii="Arial" w:hAnsi="Arial" w:cs="Arial"/>
          <w:color w:val="050505"/>
          <w:sz w:val="22"/>
          <w:szCs w:val="22"/>
          <w:highlight w:val="white"/>
          <w:lang w:val="en-US"/>
        </w:rPr>
        <w:t xml:space="preserve">The program continued with a series of </w:t>
      </w:r>
      <w:r w:rsidRPr="00904455">
        <w:rPr>
          <w:rFonts w:ascii="Arial" w:hAnsi="Arial" w:cs="Arial"/>
          <w:b/>
          <w:bCs/>
          <w:color w:val="050505"/>
          <w:sz w:val="22"/>
          <w:szCs w:val="22"/>
          <w:highlight w:val="white"/>
          <w:lang w:val="en-US"/>
        </w:rPr>
        <w:t>online conversations with international guests</w:t>
      </w:r>
      <w:r w:rsidRPr="00904455">
        <w:rPr>
          <w:rFonts w:ascii="Arial" w:hAnsi="Arial" w:cs="Arial"/>
          <w:color w:val="050505"/>
          <w:sz w:val="22"/>
          <w:szCs w:val="22"/>
          <w:highlight w:val="white"/>
          <w:lang w:val="en-US"/>
        </w:rPr>
        <w:t>, who from different positions responded directly to the central issue of the festival and analyzed the multifaceted nature of modern virtual environments, given the time of the COVID-19 pandemic.</w:t>
      </w:r>
      <w:r w:rsidRPr="00904455">
        <w:rPr>
          <w:rFonts w:ascii="Arial" w:hAnsi="Arial" w:cs="Arial"/>
          <w:color w:val="050505"/>
          <w:sz w:val="22"/>
          <w:szCs w:val="22"/>
          <w:lang w:val="en-US"/>
        </w:rPr>
        <w:t xml:space="preserve"> The first in the webinar series</w:t>
      </w:r>
      <w:r w:rsidR="000F2A39" w:rsidRPr="00904455">
        <w:rPr>
          <w:rFonts w:ascii="Arial" w:hAnsi="Arial" w:cs="Arial"/>
          <w:color w:val="050505"/>
          <w:sz w:val="22"/>
          <w:szCs w:val="22"/>
          <w:lang w:val="en-US"/>
        </w:rPr>
        <w:t xml:space="preserve">, </w:t>
      </w:r>
      <w:r w:rsidRPr="00904455">
        <w:rPr>
          <w:rFonts w:ascii="Arial" w:hAnsi="Arial" w:cs="Arial"/>
          <w:color w:val="050505"/>
          <w:sz w:val="22"/>
          <w:szCs w:val="22"/>
          <w:lang w:val="en-US"/>
        </w:rPr>
        <w:t xml:space="preserve">in the format of a presentation and a conversation with the artists </w:t>
      </w:r>
      <w:r w:rsidR="000F2A39" w:rsidRPr="00904455">
        <w:rPr>
          <w:rFonts w:ascii="Arial" w:hAnsi="Arial" w:cs="Arial"/>
          <w:color w:val="050505"/>
          <w:sz w:val="22"/>
          <w:szCs w:val="22"/>
          <w:lang w:val="en-US"/>
        </w:rPr>
        <w:t>was with</w:t>
      </w:r>
      <w:r w:rsidRPr="00904455">
        <w:rPr>
          <w:rFonts w:ascii="Arial" w:hAnsi="Arial" w:cs="Arial"/>
          <w:color w:val="050505"/>
          <w:sz w:val="22"/>
          <w:szCs w:val="22"/>
          <w:lang w:val="en-US"/>
        </w:rPr>
        <w:t xml:space="preserve"> Untold Garden studio (Jakob Skote, Max Čelar) and Sebastian Dahlqvist. The second, on the topic of digital intimacy, was moderated by </w:t>
      </w:r>
      <w:r w:rsidRPr="00904455">
        <w:rPr>
          <w:rFonts w:ascii="Arial" w:hAnsi="Arial" w:cs="Arial"/>
          <w:b/>
          <w:bCs/>
          <w:color w:val="050505"/>
          <w:sz w:val="22"/>
          <w:szCs w:val="22"/>
          <w:lang w:val="en-US"/>
        </w:rPr>
        <w:t>Ghislaine Boddington (UK)</w:t>
      </w:r>
      <w:r w:rsidRPr="00904455">
        <w:rPr>
          <w:rFonts w:ascii="Arial" w:hAnsi="Arial" w:cs="Arial"/>
          <w:color w:val="050505"/>
          <w:sz w:val="22"/>
          <w:szCs w:val="22"/>
          <w:lang w:val="en-US"/>
        </w:rPr>
        <w:t xml:space="preserve">, co-founder and creative director of body&gt; data&gt;space in London, who spoke to guests including </w:t>
      </w:r>
      <w:r w:rsidR="00EE4CA1" w:rsidRPr="00904455">
        <w:rPr>
          <w:rFonts w:ascii="Arial" w:hAnsi="Arial" w:cs="Arial"/>
          <w:b/>
          <w:bCs/>
          <w:color w:val="050505"/>
          <w:sz w:val="22"/>
          <w:szCs w:val="22"/>
          <w:lang w:val="en-US"/>
        </w:rPr>
        <w:t>Sly Lee</w:t>
      </w:r>
      <w:r w:rsidR="00EE4CA1" w:rsidRPr="00904455">
        <w:rPr>
          <w:rFonts w:ascii="Arial" w:hAnsi="Arial" w:cs="Arial"/>
          <w:color w:val="050505"/>
          <w:sz w:val="22"/>
          <w:szCs w:val="22"/>
          <w:lang w:val="en-US"/>
        </w:rPr>
        <w:t xml:space="preserve">, co-founder, and CEO of Emerge, </w:t>
      </w:r>
      <w:r w:rsidR="00EE4CA1" w:rsidRPr="00904455">
        <w:rPr>
          <w:rFonts w:ascii="Arial" w:hAnsi="Arial" w:cs="Arial"/>
          <w:b/>
          <w:bCs/>
          <w:color w:val="050505"/>
          <w:sz w:val="22"/>
          <w:szCs w:val="22"/>
          <w:lang w:val="en-US"/>
        </w:rPr>
        <w:t>Judd Morrissey, Mark Joseph Jeffery, and Abraham Avnisan</w:t>
      </w:r>
      <w:r w:rsidR="00EE4CA1" w:rsidRPr="00904455">
        <w:rPr>
          <w:rFonts w:ascii="Arial" w:hAnsi="Arial" w:cs="Arial"/>
          <w:color w:val="050505"/>
          <w:sz w:val="22"/>
          <w:szCs w:val="22"/>
          <w:lang w:val="en-US"/>
        </w:rPr>
        <w:t xml:space="preserve">, artists and professors at the School of Art Institute of Chicago and Kent State University, and </w:t>
      </w:r>
      <w:r w:rsidR="00EE4CA1" w:rsidRPr="00904455">
        <w:rPr>
          <w:rFonts w:ascii="Arial" w:hAnsi="Arial" w:cs="Arial"/>
          <w:b/>
          <w:bCs/>
          <w:color w:val="050505"/>
          <w:sz w:val="22"/>
          <w:szCs w:val="22"/>
          <w:lang w:val="en-US"/>
        </w:rPr>
        <w:t>Valerie Wolf Gang</w:t>
      </w:r>
      <w:r w:rsidR="00EE4CA1" w:rsidRPr="00904455">
        <w:rPr>
          <w:rFonts w:ascii="Arial" w:hAnsi="Arial" w:cs="Arial"/>
          <w:color w:val="050505"/>
          <w:sz w:val="22"/>
          <w:szCs w:val="22"/>
          <w:lang w:val="en-US"/>
        </w:rPr>
        <w:t>, an intermedia artist, videographer, and educator. The purpose of the discussion was to examine the potentials of virtual-physical hybrid environments of the future</w:t>
      </w:r>
      <w:r w:rsidR="000F2A39" w:rsidRPr="00904455">
        <w:rPr>
          <w:rFonts w:ascii="Arial" w:hAnsi="Arial" w:cs="Arial"/>
          <w:color w:val="050505"/>
          <w:sz w:val="22"/>
          <w:szCs w:val="22"/>
          <w:lang w:val="en-US"/>
        </w:rPr>
        <w:t xml:space="preserve"> with the </w:t>
      </w:r>
      <w:r w:rsidR="00EE4CA1" w:rsidRPr="00904455">
        <w:rPr>
          <w:rFonts w:ascii="Arial" w:hAnsi="Arial" w:cs="Arial"/>
          <w:color w:val="050505"/>
          <w:sz w:val="22"/>
          <w:szCs w:val="22"/>
          <w:lang w:val="en-US"/>
        </w:rPr>
        <w:t>priority to reflect on digital intimacy, socio-social affiliation, and interconnection.</w:t>
      </w:r>
    </w:p>
    <w:p w14:paraId="3789BE77" w14:textId="77777777" w:rsidR="00995F89" w:rsidRPr="00904455" w:rsidRDefault="00995F89" w:rsidP="00904455">
      <w:pPr>
        <w:spacing w:line="276" w:lineRule="auto"/>
        <w:jc w:val="both"/>
        <w:rPr>
          <w:rFonts w:ascii="Arial" w:hAnsi="Arial" w:cs="Arial"/>
          <w:color w:val="050505"/>
          <w:sz w:val="22"/>
          <w:szCs w:val="22"/>
          <w:lang w:val="en-US"/>
        </w:rPr>
      </w:pPr>
    </w:p>
    <w:p w14:paraId="3A5CA45C" w14:textId="32E5DD01" w:rsidR="00DA2EF2" w:rsidRPr="00904455" w:rsidRDefault="00DE520B" w:rsidP="00904455">
      <w:pPr>
        <w:spacing w:line="276" w:lineRule="auto"/>
        <w:jc w:val="both"/>
        <w:rPr>
          <w:rFonts w:ascii="Arial" w:hAnsi="Arial" w:cs="Arial"/>
          <w:color w:val="050505"/>
          <w:sz w:val="22"/>
          <w:szCs w:val="22"/>
          <w:lang w:val="en-US"/>
        </w:rPr>
      </w:pPr>
      <w:r w:rsidRPr="00904455">
        <w:rPr>
          <w:rFonts w:ascii="Arial" w:hAnsi="Arial" w:cs="Arial"/>
          <w:b/>
          <w:color w:val="050505"/>
          <w:sz w:val="22"/>
          <w:szCs w:val="22"/>
          <w:lang w:val="en-US"/>
        </w:rPr>
        <w:t>Žiga Pavlovič</w:t>
      </w:r>
      <w:r w:rsidRPr="00904455">
        <w:rPr>
          <w:rFonts w:ascii="Arial" w:hAnsi="Arial" w:cs="Arial"/>
          <w:color w:val="050505"/>
          <w:sz w:val="22"/>
          <w:szCs w:val="22"/>
          <w:lang w:val="en-US"/>
        </w:rPr>
        <w:t xml:space="preserve"> (SI), creative manager of </w:t>
      </w:r>
      <w:r w:rsidR="000F2A39" w:rsidRPr="00904455">
        <w:rPr>
          <w:rFonts w:ascii="Arial" w:hAnsi="Arial" w:cs="Arial"/>
          <w:color w:val="050505"/>
          <w:sz w:val="22"/>
          <w:szCs w:val="22"/>
          <w:lang w:val="en-US"/>
        </w:rPr>
        <w:t>KIBLA’S</w:t>
      </w:r>
      <w:r w:rsidRPr="00904455">
        <w:rPr>
          <w:rFonts w:ascii="Arial" w:hAnsi="Arial" w:cs="Arial"/>
          <w:color w:val="050505"/>
          <w:sz w:val="22"/>
          <w:szCs w:val="22"/>
          <w:lang w:val="en-US"/>
        </w:rPr>
        <w:t xml:space="preserve"> new </w:t>
      </w:r>
      <w:r w:rsidR="000F2A39" w:rsidRPr="00904455">
        <w:rPr>
          <w:rFonts w:ascii="Arial" w:hAnsi="Arial" w:cs="Arial"/>
          <w:color w:val="050505"/>
          <w:sz w:val="22"/>
          <w:szCs w:val="22"/>
          <w:lang w:val="en-US"/>
        </w:rPr>
        <w:t xml:space="preserve">laboratory for extended reality </w:t>
      </w:r>
      <w:r w:rsidRPr="00904455">
        <w:rPr>
          <w:rFonts w:ascii="Arial" w:hAnsi="Arial" w:cs="Arial"/>
          <w:color w:val="050505"/>
          <w:sz w:val="22"/>
          <w:szCs w:val="22"/>
          <w:lang w:val="en-US"/>
        </w:rPr>
        <w:t xml:space="preserve">(XR) technologies KIBLA2LAB, with guests </w:t>
      </w:r>
      <w:r w:rsidR="001C63DF" w:rsidRPr="00904455">
        <w:rPr>
          <w:rFonts w:ascii="Arial" w:hAnsi="Arial" w:cs="Arial"/>
          <w:b/>
          <w:bCs/>
          <w:color w:val="050505"/>
          <w:sz w:val="22"/>
          <w:szCs w:val="22"/>
          <w:lang w:val="en-US"/>
        </w:rPr>
        <w:t>Marko Cafnik</w:t>
      </w:r>
      <w:r w:rsidR="001C63DF" w:rsidRPr="00904455">
        <w:rPr>
          <w:rFonts w:ascii="Arial" w:hAnsi="Arial" w:cs="Arial"/>
          <w:color w:val="050505"/>
          <w:sz w:val="22"/>
          <w:szCs w:val="22"/>
          <w:lang w:val="en-US"/>
        </w:rPr>
        <w:t xml:space="preserve"> (MULTIVERSUM d.o.o), </w:t>
      </w:r>
      <w:r w:rsidR="001C63DF" w:rsidRPr="00904455">
        <w:rPr>
          <w:rFonts w:ascii="Arial" w:hAnsi="Arial" w:cs="Arial"/>
          <w:b/>
          <w:bCs/>
          <w:color w:val="050505"/>
          <w:sz w:val="22"/>
          <w:szCs w:val="22"/>
          <w:lang w:val="en-US"/>
        </w:rPr>
        <w:t xml:space="preserve">dr. </w:t>
      </w:r>
      <w:r w:rsidR="00E417CE" w:rsidRPr="00904455">
        <w:rPr>
          <w:rFonts w:ascii="Arial" w:hAnsi="Arial" w:cs="Arial"/>
          <w:b/>
          <w:bCs/>
          <w:color w:val="050505"/>
          <w:sz w:val="22"/>
          <w:szCs w:val="22"/>
          <w:lang w:val="en-US"/>
        </w:rPr>
        <w:t>d</w:t>
      </w:r>
      <w:r w:rsidR="001C63DF" w:rsidRPr="00904455">
        <w:rPr>
          <w:rFonts w:ascii="Arial" w:hAnsi="Arial" w:cs="Arial"/>
          <w:b/>
          <w:bCs/>
          <w:color w:val="050505"/>
          <w:sz w:val="22"/>
          <w:szCs w:val="22"/>
          <w:lang w:val="en-US"/>
        </w:rPr>
        <w:t xml:space="preserve">oc. Jože Guno </w:t>
      </w:r>
      <w:r w:rsidR="001C63DF" w:rsidRPr="00904455">
        <w:rPr>
          <w:rFonts w:ascii="Arial" w:hAnsi="Arial" w:cs="Arial"/>
          <w:color w:val="050505"/>
          <w:sz w:val="22"/>
          <w:szCs w:val="22"/>
          <w:lang w:val="en-US"/>
        </w:rPr>
        <w:t xml:space="preserve">(Multimedia Laboratory, Faculty of Electrical Engineering, University of Ljubljana) and </w:t>
      </w:r>
      <w:r w:rsidR="001C63DF" w:rsidRPr="00904455">
        <w:rPr>
          <w:rFonts w:ascii="Arial" w:hAnsi="Arial" w:cs="Arial"/>
          <w:b/>
          <w:bCs/>
          <w:color w:val="050505"/>
          <w:sz w:val="22"/>
          <w:szCs w:val="22"/>
          <w:lang w:val="en-US"/>
        </w:rPr>
        <w:t>Erik Kapfer</w:t>
      </w:r>
      <w:r w:rsidR="001C63DF" w:rsidRPr="00904455">
        <w:rPr>
          <w:rFonts w:ascii="Arial" w:hAnsi="Arial" w:cs="Arial"/>
          <w:color w:val="050505"/>
          <w:sz w:val="22"/>
          <w:szCs w:val="22"/>
          <w:lang w:val="en-US"/>
        </w:rPr>
        <w:t xml:space="preserve"> (Pattern City Velenje) sought answers to the challenges of the XR industry, education and content design for the field of augmented reality (XR) technologies.</w:t>
      </w:r>
    </w:p>
    <w:p w14:paraId="0F1A420E" w14:textId="77777777" w:rsidR="00DA2EF2" w:rsidRPr="00904455" w:rsidRDefault="00DA2EF2" w:rsidP="00904455">
      <w:pPr>
        <w:spacing w:line="276" w:lineRule="auto"/>
        <w:jc w:val="both"/>
        <w:rPr>
          <w:rFonts w:ascii="Arial" w:hAnsi="Arial" w:cs="Arial"/>
          <w:color w:val="050505"/>
          <w:sz w:val="22"/>
          <w:szCs w:val="22"/>
          <w:lang w:val="en-US"/>
        </w:rPr>
      </w:pPr>
    </w:p>
    <w:p w14:paraId="7D64C463" w14:textId="6A1EB091" w:rsidR="00FA6710" w:rsidRPr="00904455" w:rsidRDefault="00DE520B" w:rsidP="00904455">
      <w:pPr>
        <w:spacing w:line="276" w:lineRule="auto"/>
        <w:jc w:val="both"/>
        <w:rPr>
          <w:rFonts w:ascii="Arial" w:hAnsi="Arial" w:cs="Arial"/>
          <w:color w:val="000000" w:themeColor="text1"/>
          <w:sz w:val="22"/>
          <w:szCs w:val="22"/>
          <w:lang w:val="en-US"/>
        </w:rPr>
      </w:pPr>
      <w:r w:rsidRPr="00904455">
        <w:rPr>
          <w:rFonts w:ascii="Arial" w:hAnsi="Arial" w:cs="Arial"/>
          <w:color w:val="050505"/>
          <w:sz w:val="22"/>
          <w:szCs w:val="22"/>
          <w:lang w:val="en-US"/>
        </w:rPr>
        <w:t xml:space="preserve">The accompanying program consisted of </w:t>
      </w:r>
      <w:r w:rsidRPr="00904455">
        <w:rPr>
          <w:rFonts w:ascii="Arial" w:hAnsi="Arial" w:cs="Arial"/>
          <w:b/>
          <w:bCs/>
          <w:color w:val="050505"/>
          <w:sz w:val="22"/>
          <w:szCs w:val="22"/>
          <w:lang w:val="en-US"/>
        </w:rPr>
        <w:t>a series of webinars and reading circles</w:t>
      </w:r>
      <w:r w:rsidRPr="00904455">
        <w:rPr>
          <w:rFonts w:ascii="Arial" w:hAnsi="Arial" w:cs="Arial"/>
          <w:color w:val="050505"/>
          <w:sz w:val="22"/>
          <w:szCs w:val="22"/>
          <w:lang w:val="en-US"/>
        </w:rPr>
        <w:t xml:space="preserve"> (</w:t>
      </w:r>
      <w:r w:rsidR="000F2A39" w:rsidRPr="00904455">
        <w:rPr>
          <w:rFonts w:ascii="Arial" w:hAnsi="Arial" w:cs="Arial"/>
          <w:color w:val="050505"/>
          <w:sz w:val="22"/>
          <w:szCs w:val="22"/>
          <w:lang w:val="en-US"/>
        </w:rPr>
        <w:t>moderated</w:t>
      </w:r>
      <w:r w:rsidRPr="00904455">
        <w:rPr>
          <w:rFonts w:ascii="Arial" w:hAnsi="Arial" w:cs="Arial"/>
          <w:color w:val="050505"/>
          <w:sz w:val="22"/>
          <w:szCs w:val="22"/>
          <w:lang w:val="en-US"/>
        </w:rPr>
        <w:t xml:space="preserve"> by </w:t>
      </w:r>
      <w:r w:rsidRPr="00904455">
        <w:rPr>
          <w:rFonts w:ascii="Arial" w:hAnsi="Arial" w:cs="Arial"/>
          <w:b/>
          <w:bCs/>
          <w:color w:val="050505"/>
          <w:sz w:val="22"/>
          <w:szCs w:val="22"/>
          <w:lang w:val="en-US"/>
        </w:rPr>
        <w:t>Irena Borić</w:t>
      </w:r>
      <w:r w:rsidRPr="00904455">
        <w:rPr>
          <w:rFonts w:ascii="Arial" w:hAnsi="Arial" w:cs="Arial"/>
          <w:color w:val="050505"/>
          <w:sz w:val="22"/>
          <w:szCs w:val="22"/>
          <w:lang w:val="en-US"/>
        </w:rPr>
        <w:t>) with guests.</w:t>
      </w:r>
      <w:r w:rsidRPr="00904455">
        <w:rPr>
          <w:rFonts w:ascii="Arial" w:hAnsi="Arial" w:cs="Arial"/>
          <w:b/>
          <w:bCs/>
          <w:color w:val="000000" w:themeColor="text1"/>
          <w:sz w:val="22"/>
          <w:szCs w:val="22"/>
          <w:lang w:val="en-US"/>
        </w:rPr>
        <w:t xml:space="preserve"> </w:t>
      </w:r>
      <w:r w:rsidRPr="00904455">
        <w:rPr>
          <w:rFonts w:ascii="Arial" w:hAnsi="Arial" w:cs="Arial"/>
          <w:color w:val="000000" w:themeColor="text1"/>
          <w:sz w:val="22"/>
          <w:szCs w:val="22"/>
          <w:lang w:val="en-US"/>
        </w:rPr>
        <w:t>Ursula le Guin and Donne Haraway</w:t>
      </w:r>
      <w:r w:rsidR="000308BD" w:rsidRPr="00904455">
        <w:rPr>
          <w:rFonts w:ascii="Arial" w:hAnsi="Arial" w:cs="Arial"/>
          <w:color w:val="000000" w:themeColor="text1"/>
          <w:sz w:val="22"/>
          <w:szCs w:val="22"/>
          <w:lang w:val="en-US"/>
        </w:rPr>
        <w:t xml:space="preserve">'s selected texts were discussed with the artist </w:t>
      </w:r>
      <w:r w:rsidR="000308BD" w:rsidRPr="00904455">
        <w:rPr>
          <w:rFonts w:ascii="Arial" w:hAnsi="Arial" w:cs="Arial"/>
          <w:b/>
          <w:bCs/>
          <w:color w:val="000000" w:themeColor="text1"/>
          <w:sz w:val="22"/>
          <w:szCs w:val="22"/>
          <w:lang w:val="en-US"/>
        </w:rPr>
        <w:t>Saša Spačal (SI)</w:t>
      </w:r>
      <w:r w:rsidR="000308BD" w:rsidRPr="00904455">
        <w:rPr>
          <w:rFonts w:ascii="Arial" w:hAnsi="Arial" w:cs="Arial"/>
          <w:color w:val="000000" w:themeColor="text1"/>
          <w:sz w:val="22"/>
          <w:szCs w:val="22"/>
          <w:lang w:val="en-US"/>
        </w:rPr>
        <w:t>, emphasizing the importance of storytelling and collective thinking concerning nature and technology.</w:t>
      </w:r>
      <w:r w:rsidR="00AE066E" w:rsidRPr="00904455">
        <w:rPr>
          <w:rFonts w:ascii="Arial" w:hAnsi="Arial" w:cs="Arial"/>
          <w:color w:val="000000" w:themeColor="text1"/>
          <w:sz w:val="22"/>
          <w:szCs w:val="22"/>
          <w:lang w:val="en-US"/>
        </w:rPr>
        <w:t xml:space="preserve"> The discussion with </w:t>
      </w:r>
      <w:r w:rsidRPr="00904455">
        <w:rPr>
          <w:rFonts w:ascii="Arial" w:hAnsi="Arial" w:cs="Arial"/>
          <w:b/>
          <w:bCs/>
          <w:color w:val="000000" w:themeColor="text1"/>
          <w:sz w:val="22"/>
          <w:szCs w:val="22"/>
          <w:lang w:val="en-US"/>
        </w:rPr>
        <w:t>Selma Selman (BA / US)</w:t>
      </w:r>
      <w:r w:rsidR="00AE066E" w:rsidRPr="00904455">
        <w:rPr>
          <w:rFonts w:ascii="Arial" w:hAnsi="Arial" w:cs="Arial"/>
          <w:color w:val="000000" w:themeColor="text1"/>
          <w:sz w:val="22"/>
          <w:szCs w:val="22"/>
          <w:lang w:val="en-US"/>
        </w:rPr>
        <w:t xml:space="preserve"> was based on the literary work Virginia Wolf's Own Room and the video documentation of the performance </w:t>
      </w:r>
      <w:r w:rsidR="00AE066E" w:rsidRPr="00904455">
        <w:rPr>
          <w:rFonts w:ascii="Arial" w:hAnsi="Arial" w:cs="Arial"/>
          <w:i/>
          <w:iCs/>
          <w:color w:val="000000" w:themeColor="text1"/>
          <w:sz w:val="22"/>
          <w:szCs w:val="22"/>
          <w:lang w:val="en-US"/>
        </w:rPr>
        <w:t>A Pink Room of Her Own</w:t>
      </w:r>
      <w:r w:rsidR="00AE066E" w:rsidRPr="00904455">
        <w:rPr>
          <w:rFonts w:ascii="Arial" w:hAnsi="Arial" w:cs="Arial"/>
          <w:color w:val="000000" w:themeColor="text1"/>
          <w:sz w:val="22"/>
          <w:szCs w:val="22"/>
          <w:lang w:val="en-US"/>
        </w:rPr>
        <w:t xml:space="preserve">, both of which problematize the circumstances of women's </w:t>
      </w:r>
      <w:r w:rsidR="000F2A39" w:rsidRPr="00904455">
        <w:rPr>
          <w:rFonts w:ascii="Arial" w:hAnsi="Arial" w:cs="Arial"/>
          <w:color w:val="000000" w:themeColor="text1"/>
          <w:sz w:val="22"/>
          <w:szCs w:val="22"/>
          <w:lang w:val="en-US"/>
        </w:rPr>
        <w:t>work</w:t>
      </w:r>
      <w:r w:rsidR="00AE066E" w:rsidRPr="00904455">
        <w:rPr>
          <w:rFonts w:ascii="Arial" w:hAnsi="Arial" w:cs="Arial"/>
          <w:color w:val="000000" w:themeColor="text1"/>
          <w:sz w:val="22"/>
          <w:szCs w:val="22"/>
          <w:lang w:val="en-US"/>
        </w:rPr>
        <w:t xml:space="preserve">. The webinar with </w:t>
      </w:r>
      <w:r w:rsidRPr="00904455">
        <w:rPr>
          <w:rFonts w:ascii="Arial" w:hAnsi="Arial" w:cs="Arial"/>
          <w:b/>
          <w:bCs/>
          <w:color w:val="000000" w:themeColor="text1"/>
          <w:sz w:val="22"/>
          <w:szCs w:val="22"/>
          <w:lang w:val="en-US"/>
        </w:rPr>
        <w:t>Dina Karadžić (HR)</w:t>
      </w:r>
      <w:r w:rsidR="00F76EC0" w:rsidRPr="00904455">
        <w:rPr>
          <w:rFonts w:ascii="Arial" w:hAnsi="Arial" w:cs="Arial"/>
          <w:color w:val="000000" w:themeColor="text1"/>
          <w:sz w:val="22"/>
          <w:szCs w:val="22"/>
          <w:lang w:val="en-US"/>
        </w:rPr>
        <w:t xml:space="preserve"> was based on a text by </w:t>
      </w:r>
      <w:r w:rsidR="00557908" w:rsidRPr="00904455">
        <w:rPr>
          <w:rFonts w:ascii="Arial" w:hAnsi="Arial" w:cs="Arial"/>
          <w:sz w:val="22"/>
          <w:szCs w:val="22"/>
        </w:rPr>
        <w:t xml:space="preserve">theorist Hito Steyerl </w:t>
      </w:r>
      <w:r w:rsidR="00557908" w:rsidRPr="00904455">
        <w:rPr>
          <w:rFonts w:ascii="Arial" w:hAnsi="Arial" w:cs="Arial"/>
          <w:i/>
          <w:iCs/>
          <w:sz w:val="22"/>
          <w:szCs w:val="22"/>
          <w:lang w:val="en-US"/>
        </w:rPr>
        <w:t xml:space="preserve">Is the Internet Dead?. </w:t>
      </w:r>
      <w:r w:rsidR="00A1710D" w:rsidRPr="00904455">
        <w:rPr>
          <w:rFonts w:ascii="Arial" w:hAnsi="Arial" w:cs="Arial"/>
          <w:sz w:val="22"/>
          <w:szCs w:val="22"/>
        </w:rPr>
        <w:t>The last seminar in December with</w:t>
      </w:r>
      <w:r w:rsidRPr="00904455">
        <w:rPr>
          <w:rFonts w:ascii="Arial" w:hAnsi="Arial" w:cs="Arial"/>
          <w:b/>
          <w:bCs/>
          <w:color w:val="000000" w:themeColor="text1"/>
          <w:sz w:val="22"/>
          <w:szCs w:val="22"/>
          <w:lang w:val="en-US"/>
        </w:rPr>
        <w:t xml:space="preserve"> Maja Hodošček (SI)</w:t>
      </w:r>
      <w:r w:rsidR="005A39A9" w:rsidRPr="00904455">
        <w:rPr>
          <w:rFonts w:ascii="Arial" w:hAnsi="Arial" w:cs="Arial"/>
          <w:color w:val="000000" w:themeColor="text1"/>
          <w:sz w:val="22"/>
          <w:szCs w:val="22"/>
          <w:lang w:val="en-US"/>
        </w:rPr>
        <w:t xml:space="preserve"> was based on the text of the philosopher and theorist Byung Chul-Han, </w:t>
      </w:r>
      <w:r w:rsidR="000D6C82" w:rsidRPr="00904455">
        <w:rPr>
          <w:rFonts w:ascii="Arial" w:hAnsi="Arial" w:cs="Arial"/>
          <w:i/>
          <w:iCs/>
          <w:color w:val="000000" w:themeColor="text1"/>
          <w:sz w:val="22"/>
          <w:szCs w:val="22"/>
          <w:lang w:val="en-US"/>
        </w:rPr>
        <w:t>The Crisis of Freedom</w:t>
      </w:r>
      <w:r w:rsidR="008F1AD8" w:rsidRPr="00904455">
        <w:rPr>
          <w:rFonts w:ascii="Arial" w:hAnsi="Arial" w:cs="Arial"/>
          <w:color w:val="000000" w:themeColor="text1"/>
          <w:sz w:val="22"/>
          <w:szCs w:val="22"/>
          <w:lang w:val="en-US"/>
        </w:rPr>
        <w:t xml:space="preserve">, published in the book </w:t>
      </w:r>
      <w:r w:rsidR="008F1AD8" w:rsidRPr="00904455">
        <w:rPr>
          <w:rFonts w:ascii="Arial" w:hAnsi="Arial" w:cs="Arial"/>
          <w:i/>
          <w:iCs/>
          <w:color w:val="000000" w:themeColor="text1"/>
          <w:sz w:val="22"/>
          <w:szCs w:val="22"/>
          <w:lang w:val="en-US"/>
        </w:rPr>
        <w:t>Psychopolitics. Neoliberalism and new technologies of power.</w:t>
      </w:r>
      <w:r w:rsidR="008F1AD8" w:rsidRPr="00904455">
        <w:rPr>
          <w:rFonts w:ascii="Arial" w:hAnsi="Arial" w:cs="Arial"/>
          <w:color w:val="000000" w:themeColor="text1"/>
          <w:sz w:val="22"/>
          <w:szCs w:val="22"/>
          <w:lang w:val="en-US"/>
        </w:rPr>
        <w:t xml:space="preserve"> We talked about </w:t>
      </w:r>
      <w:r w:rsidR="000F2A39" w:rsidRPr="00904455">
        <w:rPr>
          <w:rFonts w:ascii="Arial" w:hAnsi="Arial" w:cs="Arial"/>
          <w:color w:val="000000" w:themeColor="text1"/>
          <w:sz w:val="22"/>
          <w:szCs w:val="22"/>
          <w:lang w:val="en-US"/>
        </w:rPr>
        <w:t>the notion of labour</w:t>
      </w:r>
      <w:r w:rsidR="008F1AD8" w:rsidRPr="00904455">
        <w:rPr>
          <w:rFonts w:ascii="Arial" w:hAnsi="Arial" w:cs="Arial"/>
          <w:color w:val="000000" w:themeColor="text1"/>
          <w:sz w:val="22"/>
          <w:szCs w:val="22"/>
          <w:lang w:val="en-US"/>
        </w:rPr>
        <w:t xml:space="preserve"> on an emotional level and constant productivity as an integral aspect of today’s work.</w:t>
      </w:r>
    </w:p>
    <w:p w14:paraId="1DCEF7BD" w14:textId="77777777" w:rsidR="00FA6710" w:rsidRPr="00904455" w:rsidRDefault="00FA6710" w:rsidP="00904455">
      <w:pPr>
        <w:spacing w:line="276" w:lineRule="auto"/>
        <w:jc w:val="both"/>
        <w:rPr>
          <w:rFonts w:ascii="Arial" w:hAnsi="Arial" w:cs="Arial"/>
          <w:color w:val="000000" w:themeColor="text1"/>
          <w:sz w:val="22"/>
          <w:szCs w:val="22"/>
          <w:lang w:val="en-US"/>
        </w:rPr>
      </w:pPr>
    </w:p>
    <w:p w14:paraId="0D536668" w14:textId="77777777" w:rsidR="00E04252" w:rsidRPr="00904455" w:rsidRDefault="00DE520B" w:rsidP="00904455">
      <w:pPr>
        <w:spacing w:line="276" w:lineRule="auto"/>
        <w:jc w:val="both"/>
        <w:rPr>
          <w:rFonts w:ascii="Arial" w:hAnsi="Arial" w:cs="Arial"/>
          <w:b/>
          <w:bCs/>
          <w:color w:val="FF0000"/>
          <w:sz w:val="22"/>
          <w:szCs w:val="22"/>
          <w:lang w:val="en-US"/>
        </w:rPr>
      </w:pPr>
      <w:r w:rsidRPr="00904455">
        <w:rPr>
          <w:rFonts w:ascii="Arial" w:hAnsi="Arial" w:cs="Arial"/>
          <w:b/>
          <w:bCs/>
          <w:color w:val="FF0000"/>
          <w:sz w:val="22"/>
          <w:szCs w:val="22"/>
          <w:lang w:val="en-US"/>
        </w:rPr>
        <w:t>January - March 2021</w:t>
      </w:r>
    </w:p>
    <w:p w14:paraId="538C5E73" w14:textId="77777777" w:rsidR="00E04252" w:rsidRPr="00904455" w:rsidRDefault="00E04252" w:rsidP="00904455">
      <w:pPr>
        <w:spacing w:line="276" w:lineRule="auto"/>
        <w:jc w:val="both"/>
        <w:rPr>
          <w:rFonts w:ascii="Arial" w:hAnsi="Arial" w:cs="Arial"/>
          <w:b/>
          <w:bCs/>
          <w:color w:val="050505"/>
          <w:sz w:val="22"/>
          <w:szCs w:val="22"/>
          <w:lang w:val="en-US"/>
        </w:rPr>
      </w:pPr>
    </w:p>
    <w:p w14:paraId="50FD44FD" w14:textId="77777777" w:rsidR="00904455" w:rsidRDefault="00DE520B" w:rsidP="00904455">
      <w:pPr>
        <w:spacing w:line="276" w:lineRule="auto"/>
        <w:jc w:val="both"/>
        <w:rPr>
          <w:rFonts w:ascii="Arial" w:hAnsi="Arial" w:cs="Arial"/>
          <w:color w:val="050505"/>
          <w:sz w:val="22"/>
          <w:szCs w:val="22"/>
          <w:lang w:val="en-US"/>
        </w:rPr>
      </w:pPr>
      <w:r w:rsidRPr="00904455">
        <w:rPr>
          <w:rFonts w:ascii="Arial" w:hAnsi="Arial" w:cs="Arial"/>
          <w:color w:val="050505"/>
          <w:sz w:val="22"/>
          <w:szCs w:val="22"/>
          <w:lang w:val="en-US"/>
        </w:rPr>
        <w:t xml:space="preserve">In 2021 the festival begins with </w:t>
      </w:r>
      <w:r w:rsidRPr="00904455">
        <w:rPr>
          <w:rFonts w:ascii="Arial" w:hAnsi="Arial" w:cs="Arial"/>
          <w:b/>
          <w:bCs/>
          <w:color w:val="050505"/>
          <w:sz w:val="22"/>
          <w:szCs w:val="22"/>
          <w:lang w:val="en-US"/>
        </w:rPr>
        <w:t>a series of webinars</w:t>
      </w:r>
      <w:r w:rsidRPr="00904455">
        <w:rPr>
          <w:rFonts w:ascii="Arial" w:hAnsi="Arial" w:cs="Arial"/>
          <w:color w:val="050505"/>
          <w:sz w:val="22"/>
          <w:szCs w:val="22"/>
          <w:lang w:val="en-US"/>
        </w:rPr>
        <w:t xml:space="preserve">, which will take place via the ZOOM application and are led by critic </w:t>
      </w:r>
      <w:r w:rsidRPr="00904455">
        <w:rPr>
          <w:rFonts w:ascii="Arial" w:hAnsi="Arial" w:cs="Arial"/>
          <w:b/>
          <w:bCs/>
          <w:color w:val="050505"/>
          <w:sz w:val="22"/>
          <w:szCs w:val="22"/>
          <w:lang w:val="en-US"/>
        </w:rPr>
        <w:t>Irena Borić</w:t>
      </w:r>
      <w:r w:rsidRPr="00904455">
        <w:rPr>
          <w:rFonts w:ascii="Arial" w:hAnsi="Arial" w:cs="Arial"/>
          <w:color w:val="050505"/>
          <w:sz w:val="22"/>
          <w:szCs w:val="22"/>
          <w:lang w:val="en-US"/>
        </w:rPr>
        <w:t xml:space="preserve">. </w:t>
      </w:r>
      <w:r w:rsidRPr="00904455">
        <w:rPr>
          <w:rFonts w:ascii="Arial" w:hAnsi="Arial" w:cs="Arial"/>
          <w:b/>
          <w:bCs/>
          <w:color w:val="050505"/>
          <w:sz w:val="22"/>
          <w:szCs w:val="22"/>
          <w:lang w:val="en-US"/>
        </w:rPr>
        <w:t xml:space="preserve">Every Tuesday at </w:t>
      </w:r>
      <w:r w:rsidR="000F2A39" w:rsidRPr="00904455">
        <w:rPr>
          <w:rFonts w:ascii="Arial" w:hAnsi="Arial" w:cs="Arial"/>
          <w:b/>
          <w:bCs/>
          <w:color w:val="050505"/>
          <w:sz w:val="22"/>
          <w:szCs w:val="22"/>
          <w:lang w:val="en-US"/>
        </w:rPr>
        <w:t>6</w:t>
      </w:r>
      <w:r w:rsidRPr="00904455">
        <w:rPr>
          <w:rFonts w:ascii="Arial" w:hAnsi="Arial" w:cs="Arial"/>
          <w:b/>
          <w:bCs/>
          <w:color w:val="050505"/>
          <w:sz w:val="22"/>
          <w:szCs w:val="22"/>
          <w:lang w:val="en-US"/>
        </w:rPr>
        <w:t xml:space="preserve"> p.m.,</w:t>
      </w:r>
      <w:r w:rsidRPr="00904455">
        <w:rPr>
          <w:rFonts w:ascii="Arial" w:hAnsi="Arial" w:cs="Arial"/>
          <w:color w:val="050505"/>
          <w:sz w:val="22"/>
          <w:szCs w:val="22"/>
          <w:lang w:val="en-US"/>
        </w:rPr>
        <w:t xml:space="preserve"> we will be joined by artists who, through their artistic practice and selected theoretical texts, will question the virtual worlds today. On Tuesday, 19 January, the first webinar of this year will take place, entitled </w:t>
      </w:r>
      <w:r w:rsidRPr="00904455">
        <w:rPr>
          <w:rFonts w:ascii="Arial" w:hAnsi="Arial" w:cs="Arial"/>
          <w:i/>
          <w:iCs/>
          <w:color w:val="050505"/>
          <w:sz w:val="22"/>
          <w:szCs w:val="22"/>
          <w:lang w:val="en-US"/>
        </w:rPr>
        <w:t>Digital Media Environment</w:t>
      </w:r>
      <w:r w:rsidR="005A60B7" w:rsidRPr="00904455">
        <w:rPr>
          <w:rFonts w:ascii="Arial" w:hAnsi="Arial" w:cs="Arial"/>
          <w:color w:val="050505"/>
          <w:sz w:val="22"/>
          <w:szCs w:val="22"/>
          <w:lang w:val="en-US"/>
        </w:rPr>
        <w:t xml:space="preserve">, with a guest, intermedia artist </w:t>
      </w:r>
      <w:r w:rsidR="005A60B7" w:rsidRPr="00904455">
        <w:rPr>
          <w:rFonts w:ascii="Arial" w:hAnsi="Arial" w:cs="Arial"/>
          <w:b/>
          <w:bCs/>
          <w:color w:val="050505"/>
          <w:sz w:val="22"/>
          <w:szCs w:val="22"/>
          <w:lang w:val="en-US"/>
        </w:rPr>
        <w:t>Sara Bezovšek (SI)</w:t>
      </w:r>
      <w:r w:rsidR="005A60B7" w:rsidRPr="00904455">
        <w:rPr>
          <w:rFonts w:ascii="Arial" w:hAnsi="Arial" w:cs="Arial"/>
          <w:color w:val="050505"/>
          <w:sz w:val="22"/>
          <w:szCs w:val="22"/>
          <w:lang w:val="en-US"/>
        </w:rPr>
        <w:t xml:space="preserve">, on 26 January, we will continue with the </w:t>
      </w:r>
      <w:r w:rsidRPr="00904455">
        <w:rPr>
          <w:rFonts w:ascii="Arial" w:hAnsi="Arial" w:cs="Arial"/>
          <w:i/>
          <w:iCs/>
          <w:color w:val="050505"/>
          <w:sz w:val="22"/>
          <w:szCs w:val="22"/>
          <w:lang w:val="en-US"/>
        </w:rPr>
        <w:t>Snow Crash</w:t>
      </w:r>
      <w:r w:rsidR="005A60B7" w:rsidRPr="00904455">
        <w:rPr>
          <w:rFonts w:ascii="Arial" w:hAnsi="Arial" w:cs="Arial"/>
          <w:color w:val="050505"/>
          <w:sz w:val="22"/>
          <w:szCs w:val="22"/>
          <w:lang w:val="en-US"/>
        </w:rPr>
        <w:t xml:space="preserve"> seminar, which will be hosted by artist and animator</w:t>
      </w:r>
      <w:r w:rsidRPr="00904455">
        <w:rPr>
          <w:rFonts w:ascii="Arial" w:hAnsi="Arial" w:cs="Arial"/>
          <w:b/>
          <w:bCs/>
          <w:color w:val="050505"/>
          <w:sz w:val="22"/>
          <w:szCs w:val="22"/>
          <w:lang w:val="en-US"/>
        </w:rPr>
        <w:t xml:space="preserve"> Tea Stražičić (HR)</w:t>
      </w:r>
      <w:r w:rsidR="005A39A9" w:rsidRPr="00904455">
        <w:rPr>
          <w:rFonts w:ascii="Arial" w:hAnsi="Arial" w:cs="Arial"/>
          <w:color w:val="050505"/>
          <w:sz w:val="22"/>
          <w:szCs w:val="22"/>
          <w:lang w:val="en-US"/>
        </w:rPr>
        <w:t xml:space="preserve">; </w:t>
      </w:r>
      <w:r w:rsidRPr="00904455">
        <w:rPr>
          <w:rFonts w:ascii="Arial" w:hAnsi="Arial" w:cs="Arial"/>
          <w:color w:val="050505"/>
          <w:sz w:val="22"/>
          <w:szCs w:val="22"/>
          <w:lang w:val="en-US"/>
        </w:rPr>
        <w:t xml:space="preserve">on 2 </w:t>
      </w:r>
      <w:r w:rsidR="005A60B7" w:rsidRPr="00904455">
        <w:rPr>
          <w:rFonts w:ascii="Arial" w:hAnsi="Arial" w:cs="Arial"/>
          <w:color w:val="050505"/>
          <w:sz w:val="22"/>
          <w:szCs w:val="22"/>
          <w:lang w:val="en-US"/>
        </w:rPr>
        <w:t xml:space="preserve">February, the </w:t>
      </w:r>
      <w:r w:rsidRPr="00904455">
        <w:rPr>
          <w:rFonts w:ascii="Arial" w:hAnsi="Arial" w:cs="Arial"/>
          <w:i/>
          <w:iCs/>
          <w:color w:val="050505"/>
          <w:sz w:val="22"/>
          <w:szCs w:val="22"/>
          <w:lang w:val="en-US"/>
        </w:rPr>
        <w:t>Art, Technology and Humanism</w:t>
      </w:r>
      <w:r w:rsidR="005A60B7" w:rsidRPr="00904455">
        <w:rPr>
          <w:rFonts w:ascii="Arial" w:hAnsi="Arial" w:cs="Arial"/>
          <w:color w:val="050505"/>
          <w:sz w:val="22"/>
          <w:szCs w:val="22"/>
          <w:lang w:val="en-US"/>
        </w:rPr>
        <w:t xml:space="preserve"> seminar guest will be the curator and project manager of the Zagreb Center for Intermedia Art KONTEJNER </w:t>
      </w:r>
      <w:r w:rsidR="005A60B7" w:rsidRPr="00904455">
        <w:rPr>
          <w:rFonts w:ascii="Arial" w:hAnsi="Arial" w:cs="Arial"/>
          <w:b/>
          <w:bCs/>
          <w:color w:val="050505"/>
          <w:sz w:val="22"/>
          <w:szCs w:val="22"/>
          <w:lang w:val="en-US"/>
        </w:rPr>
        <w:t>Tereza Teklić (HR)</w:t>
      </w:r>
      <w:r w:rsidR="000F2A39" w:rsidRPr="00904455">
        <w:rPr>
          <w:rFonts w:ascii="Arial" w:hAnsi="Arial" w:cs="Arial"/>
          <w:color w:val="050505"/>
          <w:sz w:val="22"/>
          <w:szCs w:val="22"/>
          <w:lang w:val="en-US"/>
        </w:rPr>
        <w:t>; on</w:t>
      </w:r>
      <w:r w:rsidR="005A60B7" w:rsidRPr="00904455">
        <w:rPr>
          <w:rFonts w:ascii="Arial" w:hAnsi="Arial" w:cs="Arial"/>
          <w:color w:val="050505"/>
          <w:sz w:val="22"/>
          <w:szCs w:val="22"/>
          <w:lang w:val="en-US"/>
        </w:rPr>
        <w:t xml:space="preserve"> 9 </w:t>
      </w:r>
    </w:p>
    <w:p w14:paraId="55E2582B" w14:textId="77777777" w:rsidR="00904455" w:rsidRDefault="00904455" w:rsidP="00904455">
      <w:pPr>
        <w:spacing w:line="276" w:lineRule="auto"/>
        <w:jc w:val="both"/>
        <w:rPr>
          <w:rFonts w:ascii="Arial" w:hAnsi="Arial" w:cs="Arial"/>
          <w:color w:val="050505"/>
          <w:sz w:val="22"/>
          <w:szCs w:val="22"/>
          <w:lang w:val="en-US"/>
        </w:rPr>
      </w:pPr>
    </w:p>
    <w:p w14:paraId="00FD2B84" w14:textId="77777777" w:rsidR="00904455" w:rsidRDefault="00904455" w:rsidP="00904455">
      <w:pPr>
        <w:spacing w:line="276" w:lineRule="auto"/>
        <w:jc w:val="both"/>
        <w:rPr>
          <w:rFonts w:ascii="Arial" w:hAnsi="Arial" w:cs="Arial"/>
          <w:color w:val="050505"/>
          <w:sz w:val="22"/>
          <w:szCs w:val="22"/>
          <w:lang w:val="en-US"/>
        </w:rPr>
      </w:pPr>
    </w:p>
    <w:p w14:paraId="4B10443C" w14:textId="675D4A6D" w:rsidR="00245330" w:rsidRPr="00904455" w:rsidRDefault="005A60B7" w:rsidP="00904455">
      <w:pPr>
        <w:spacing w:line="276" w:lineRule="auto"/>
        <w:jc w:val="both"/>
        <w:rPr>
          <w:rFonts w:ascii="Arial" w:hAnsi="Arial" w:cs="Arial"/>
          <w:color w:val="050505"/>
          <w:sz w:val="22"/>
          <w:szCs w:val="22"/>
          <w:lang w:val="en-US"/>
        </w:rPr>
      </w:pPr>
      <w:r w:rsidRPr="00904455">
        <w:rPr>
          <w:rFonts w:ascii="Arial" w:hAnsi="Arial" w:cs="Arial"/>
          <w:color w:val="050505"/>
          <w:sz w:val="22"/>
          <w:szCs w:val="22"/>
          <w:lang w:val="en-US"/>
        </w:rPr>
        <w:t xml:space="preserve">February, the </w:t>
      </w:r>
      <w:r w:rsidR="00DE520B" w:rsidRPr="00904455">
        <w:rPr>
          <w:rFonts w:ascii="Arial" w:hAnsi="Arial" w:cs="Arial"/>
          <w:i/>
          <w:iCs/>
          <w:color w:val="050505"/>
          <w:sz w:val="22"/>
          <w:szCs w:val="22"/>
          <w:lang w:val="en-US"/>
        </w:rPr>
        <w:t>Reality Business</w:t>
      </w:r>
      <w:r w:rsidRPr="00904455">
        <w:rPr>
          <w:rFonts w:ascii="Arial" w:hAnsi="Arial" w:cs="Arial"/>
          <w:color w:val="050505"/>
          <w:sz w:val="22"/>
          <w:szCs w:val="22"/>
          <w:lang w:val="en-US"/>
        </w:rPr>
        <w:t xml:space="preserve"> seminar will take place with </w:t>
      </w:r>
      <w:r w:rsidR="000F2A39" w:rsidRPr="00904455">
        <w:rPr>
          <w:rFonts w:ascii="Arial" w:hAnsi="Arial" w:cs="Arial"/>
          <w:b/>
          <w:bCs/>
          <w:color w:val="050505"/>
          <w:sz w:val="22"/>
          <w:szCs w:val="22"/>
          <w:lang w:val="en-US"/>
        </w:rPr>
        <w:t>BirdA</w:t>
      </w:r>
      <w:r w:rsidR="00DE520B" w:rsidRPr="00904455">
        <w:rPr>
          <w:rFonts w:ascii="Arial" w:hAnsi="Arial" w:cs="Arial"/>
          <w:b/>
          <w:bCs/>
          <w:color w:val="050505"/>
          <w:sz w:val="22"/>
          <w:szCs w:val="22"/>
          <w:lang w:val="en-US"/>
        </w:rPr>
        <w:t>/Tom Kerševan, Sendi Mango, Jurij Pavlica (SI)</w:t>
      </w:r>
      <w:r w:rsidR="000F2A39" w:rsidRPr="00904455">
        <w:rPr>
          <w:rFonts w:ascii="Arial" w:hAnsi="Arial" w:cs="Arial"/>
          <w:b/>
          <w:bCs/>
          <w:color w:val="050505"/>
          <w:sz w:val="22"/>
          <w:szCs w:val="22"/>
          <w:lang w:val="en-US"/>
        </w:rPr>
        <w:t xml:space="preserve"> collective as our guests. </w:t>
      </w:r>
    </w:p>
    <w:p w14:paraId="52F4B303" w14:textId="77777777" w:rsidR="003E7821" w:rsidRPr="00904455" w:rsidRDefault="003E7821" w:rsidP="00904455">
      <w:pPr>
        <w:pStyle w:val="Navadensplet"/>
        <w:spacing w:before="0" w:beforeAutospacing="0" w:after="0" w:afterAutospacing="0" w:line="276" w:lineRule="auto"/>
        <w:jc w:val="both"/>
        <w:textAlignment w:val="baseline"/>
        <w:rPr>
          <w:rFonts w:ascii="Arial" w:hAnsi="Arial" w:cs="Arial"/>
          <w:color w:val="050505"/>
          <w:sz w:val="22"/>
          <w:szCs w:val="22"/>
          <w:lang w:val="en-US"/>
        </w:rPr>
      </w:pPr>
    </w:p>
    <w:p w14:paraId="5C1A935A" w14:textId="6019A5A6" w:rsidR="00E04252" w:rsidRPr="00904455" w:rsidRDefault="00DE520B" w:rsidP="00904455">
      <w:pPr>
        <w:pStyle w:val="Navadensplet"/>
        <w:spacing w:before="0" w:beforeAutospacing="0" w:after="0" w:afterAutospacing="0" w:line="276" w:lineRule="auto"/>
        <w:jc w:val="both"/>
        <w:textAlignment w:val="baseline"/>
        <w:rPr>
          <w:rFonts w:ascii="Arial" w:hAnsi="Arial" w:cs="Arial"/>
          <w:color w:val="000000" w:themeColor="text1"/>
          <w:sz w:val="22"/>
          <w:szCs w:val="22"/>
          <w:lang w:val="en-US"/>
        </w:rPr>
      </w:pPr>
      <w:r w:rsidRPr="00904455">
        <w:rPr>
          <w:rFonts w:ascii="Arial" w:hAnsi="Arial" w:cs="Arial"/>
          <w:color w:val="050505"/>
          <w:sz w:val="22"/>
          <w:szCs w:val="22"/>
          <w:lang w:val="en-US"/>
        </w:rPr>
        <w:t xml:space="preserve">We are also continuing with thematically focused </w:t>
      </w:r>
      <w:r w:rsidR="000F2A39" w:rsidRPr="00904455">
        <w:rPr>
          <w:rFonts w:ascii="Arial" w:hAnsi="Arial" w:cs="Arial"/>
          <w:color w:val="050505"/>
          <w:sz w:val="22"/>
          <w:szCs w:val="22"/>
          <w:lang w:val="en-US"/>
        </w:rPr>
        <w:t xml:space="preserve">panel discussions </w:t>
      </w:r>
      <w:r w:rsidRPr="00904455">
        <w:rPr>
          <w:rFonts w:ascii="Arial" w:hAnsi="Arial" w:cs="Arial"/>
          <w:color w:val="050505"/>
          <w:sz w:val="22"/>
          <w:szCs w:val="22"/>
          <w:lang w:val="en-US"/>
        </w:rPr>
        <w:t>at the end of January, which will take place live - between January and March; live</w:t>
      </w:r>
      <w:r w:rsidR="000F2A39" w:rsidRPr="00904455">
        <w:rPr>
          <w:rFonts w:ascii="Arial" w:hAnsi="Arial" w:cs="Arial"/>
          <w:color w:val="050505"/>
          <w:sz w:val="22"/>
          <w:szCs w:val="22"/>
          <w:lang w:val="en-US"/>
        </w:rPr>
        <w:t xml:space="preserve"> streams</w:t>
      </w:r>
      <w:r w:rsidRPr="00904455">
        <w:rPr>
          <w:rFonts w:ascii="Arial" w:hAnsi="Arial" w:cs="Arial"/>
          <w:color w:val="050505"/>
          <w:sz w:val="22"/>
          <w:szCs w:val="22"/>
          <w:lang w:val="en-US"/>
        </w:rPr>
        <w:t xml:space="preserve">, will be broadcast on Thursdays at </w:t>
      </w:r>
      <w:r w:rsidR="000F2A39" w:rsidRPr="00904455">
        <w:rPr>
          <w:rFonts w:ascii="Arial" w:hAnsi="Arial" w:cs="Arial"/>
          <w:b/>
          <w:bCs/>
          <w:color w:val="050505"/>
          <w:sz w:val="22"/>
          <w:szCs w:val="22"/>
          <w:lang w:val="en-US"/>
        </w:rPr>
        <w:t>6</w:t>
      </w:r>
      <w:r w:rsidRPr="00904455">
        <w:rPr>
          <w:rFonts w:ascii="Arial" w:hAnsi="Arial" w:cs="Arial"/>
          <w:b/>
          <w:bCs/>
          <w:color w:val="050505"/>
          <w:sz w:val="22"/>
          <w:szCs w:val="22"/>
          <w:lang w:val="en-US"/>
        </w:rPr>
        <w:t xml:space="preserve"> p.</w:t>
      </w:r>
      <w:r w:rsidR="00E417CE" w:rsidRPr="00904455">
        <w:rPr>
          <w:rFonts w:ascii="Arial" w:hAnsi="Arial" w:cs="Arial"/>
          <w:b/>
          <w:bCs/>
          <w:color w:val="050505"/>
          <w:sz w:val="22"/>
          <w:szCs w:val="22"/>
          <w:lang w:val="en-US"/>
        </w:rPr>
        <w:t xml:space="preserve"> </w:t>
      </w:r>
      <w:r w:rsidRPr="00904455">
        <w:rPr>
          <w:rFonts w:ascii="Arial" w:hAnsi="Arial" w:cs="Arial"/>
          <w:b/>
          <w:bCs/>
          <w:color w:val="050505"/>
          <w:sz w:val="22"/>
          <w:szCs w:val="22"/>
          <w:lang w:val="en-US"/>
        </w:rPr>
        <w:t xml:space="preserve">m. </w:t>
      </w:r>
      <w:r w:rsidR="00FF1A0E" w:rsidRPr="00904455">
        <w:rPr>
          <w:rFonts w:ascii="Arial" w:hAnsi="Arial" w:cs="Arial"/>
          <w:color w:val="050505"/>
          <w:sz w:val="22"/>
          <w:szCs w:val="22"/>
          <w:lang w:val="en-US"/>
        </w:rPr>
        <w:t>Panels</w:t>
      </w:r>
      <w:r w:rsidRPr="00904455">
        <w:rPr>
          <w:rFonts w:ascii="Arial" w:hAnsi="Arial" w:cs="Arial"/>
          <w:color w:val="050505"/>
          <w:sz w:val="22"/>
          <w:szCs w:val="22"/>
          <w:lang w:val="en-US"/>
        </w:rPr>
        <w:t xml:space="preserve"> with international artists, theorists, scientists, professors, and other cultural workers will be moderated by </w:t>
      </w:r>
      <w:r w:rsidR="003E7A93" w:rsidRPr="00904455">
        <w:rPr>
          <w:rFonts w:ascii="Arial" w:hAnsi="Arial" w:cs="Arial"/>
          <w:b/>
          <w:color w:val="050505"/>
          <w:sz w:val="22"/>
          <w:szCs w:val="22"/>
          <w:lang w:val="en-US"/>
        </w:rPr>
        <w:t>Ida Hiršenfelder (SI),</w:t>
      </w:r>
      <w:r w:rsidR="003E7A93" w:rsidRPr="00904455">
        <w:rPr>
          <w:rFonts w:ascii="Arial" w:hAnsi="Arial" w:cs="Arial"/>
          <w:color w:val="050505"/>
          <w:sz w:val="22"/>
          <w:szCs w:val="22"/>
          <w:lang w:val="en-US"/>
        </w:rPr>
        <w:t xml:space="preserve"> sound artist and archivist, </w:t>
      </w:r>
      <w:r w:rsidRPr="00904455">
        <w:rPr>
          <w:rFonts w:ascii="Arial" w:hAnsi="Arial" w:cs="Arial"/>
          <w:b/>
          <w:bCs/>
          <w:color w:val="000000" w:themeColor="text1"/>
          <w:sz w:val="22"/>
          <w:szCs w:val="22"/>
          <w:lang w:val="en-US"/>
        </w:rPr>
        <w:t>Regine Debatty (BE)</w:t>
      </w:r>
      <w:r w:rsidRPr="00904455">
        <w:rPr>
          <w:rFonts w:ascii="Arial" w:hAnsi="Arial" w:cs="Arial"/>
          <w:color w:val="000000" w:themeColor="text1"/>
          <w:sz w:val="22"/>
          <w:szCs w:val="22"/>
          <w:lang w:val="en-US"/>
        </w:rPr>
        <w:t xml:space="preserve">, blogger and critic, founder of platform We Make Money Not Art, </w:t>
      </w:r>
      <w:r w:rsidRPr="00904455">
        <w:rPr>
          <w:rFonts w:ascii="Arial" w:hAnsi="Arial" w:cs="Arial"/>
          <w:b/>
          <w:bCs/>
          <w:color w:val="000000" w:themeColor="text1"/>
          <w:sz w:val="22"/>
          <w:szCs w:val="22"/>
          <w:lang w:val="en-US"/>
        </w:rPr>
        <w:t>dr. Kaja Antlej (SI</w:t>
      </w:r>
      <w:r w:rsidR="00E417CE" w:rsidRPr="00904455">
        <w:rPr>
          <w:rFonts w:ascii="Arial" w:hAnsi="Arial" w:cs="Arial"/>
          <w:b/>
          <w:bCs/>
          <w:color w:val="000000" w:themeColor="text1"/>
          <w:sz w:val="22"/>
          <w:szCs w:val="22"/>
          <w:lang w:val="en-US"/>
        </w:rPr>
        <w:t xml:space="preserve"> </w:t>
      </w:r>
      <w:r w:rsidRPr="00904455">
        <w:rPr>
          <w:rFonts w:ascii="Arial" w:hAnsi="Arial" w:cs="Arial"/>
          <w:b/>
          <w:bCs/>
          <w:color w:val="000000" w:themeColor="text1"/>
          <w:sz w:val="22"/>
          <w:szCs w:val="22"/>
          <w:lang w:val="en-US"/>
        </w:rPr>
        <w:t>/</w:t>
      </w:r>
      <w:r w:rsidR="00E417CE" w:rsidRPr="00904455">
        <w:rPr>
          <w:rFonts w:ascii="Arial" w:hAnsi="Arial" w:cs="Arial"/>
          <w:b/>
          <w:bCs/>
          <w:color w:val="000000" w:themeColor="text1"/>
          <w:sz w:val="22"/>
          <w:szCs w:val="22"/>
          <w:lang w:val="en-US"/>
        </w:rPr>
        <w:t xml:space="preserve"> </w:t>
      </w:r>
      <w:r w:rsidRPr="00904455">
        <w:rPr>
          <w:rFonts w:ascii="Arial" w:hAnsi="Arial" w:cs="Arial"/>
          <w:b/>
          <w:bCs/>
          <w:color w:val="000000" w:themeColor="text1"/>
          <w:sz w:val="22"/>
          <w:szCs w:val="22"/>
          <w:lang w:val="en-US"/>
        </w:rPr>
        <w:t>AU)</w:t>
      </w:r>
      <w:r w:rsidRPr="00904455">
        <w:rPr>
          <w:rFonts w:ascii="Arial" w:hAnsi="Arial" w:cs="Arial"/>
          <w:color w:val="000000" w:themeColor="text1"/>
          <w:sz w:val="22"/>
          <w:szCs w:val="22"/>
          <w:lang w:val="en-US"/>
        </w:rPr>
        <w:t xml:space="preserve">, heritologist and industrial designer, professor at Deakin University in Geelong, Australia, and intermedia artist and producer </w:t>
      </w:r>
      <w:r w:rsidRPr="00904455">
        <w:rPr>
          <w:rFonts w:ascii="Arial" w:hAnsi="Arial" w:cs="Arial"/>
          <w:b/>
          <w:bCs/>
          <w:color w:val="000000" w:themeColor="text1"/>
          <w:sz w:val="22"/>
          <w:szCs w:val="22"/>
          <w:lang w:val="en-US"/>
        </w:rPr>
        <w:t>Peter Tomaž Dobrila (SI)</w:t>
      </w:r>
      <w:r w:rsidRPr="00904455">
        <w:rPr>
          <w:rFonts w:ascii="Arial" w:hAnsi="Arial" w:cs="Arial"/>
          <w:color w:val="000000" w:themeColor="text1"/>
          <w:sz w:val="22"/>
          <w:szCs w:val="22"/>
          <w:lang w:val="en-US"/>
        </w:rPr>
        <w:t>. W</w:t>
      </w:r>
      <w:r w:rsidR="00560641" w:rsidRPr="00904455">
        <w:rPr>
          <w:rFonts w:ascii="Arial" w:hAnsi="Arial" w:cs="Arial"/>
          <w:color w:val="000000" w:themeColor="text1"/>
          <w:sz w:val="22"/>
          <w:szCs w:val="22"/>
          <w:lang w:val="en-US"/>
        </w:rPr>
        <w:t>ith guests, w</w:t>
      </w:r>
      <w:r w:rsidRPr="00904455">
        <w:rPr>
          <w:rFonts w:ascii="Arial" w:hAnsi="Arial" w:cs="Arial"/>
          <w:color w:val="000000" w:themeColor="text1"/>
          <w:sz w:val="22"/>
          <w:szCs w:val="22"/>
          <w:lang w:val="en-US"/>
        </w:rPr>
        <w:t xml:space="preserve">e will </w:t>
      </w:r>
      <w:r w:rsidR="00FF1A0E" w:rsidRPr="00904455">
        <w:rPr>
          <w:rFonts w:ascii="Arial" w:hAnsi="Arial" w:cs="Arial"/>
          <w:color w:val="000000" w:themeColor="text1"/>
          <w:sz w:val="22"/>
          <w:szCs w:val="22"/>
          <w:lang w:val="en-US"/>
        </w:rPr>
        <w:t>‘</w:t>
      </w:r>
      <w:r w:rsidRPr="00904455">
        <w:rPr>
          <w:rFonts w:ascii="Arial" w:hAnsi="Arial" w:cs="Arial"/>
          <w:color w:val="000000" w:themeColor="text1"/>
          <w:sz w:val="22"/>
          <w:szCs w:val="22"/>
          <w:lang w:val="en-US"/>
        </w:rPr>
        <w:t>walk</w:t>
      </w:r>
      <w:r w:rsidR="00FF1A0E" w:rsidRPr="00904455">
        <w:rPr>
          <w:rFonts w:ascii="Arial" w:hAnsi="Arial" w:cs="Arial"/>
          <w:color w:val="000000" w:themeColor="text1"/>
          <w:sz w:val="22"/>
          <w:szCs w:val="22"/>
          <w:lang w:val="en-US"/>
        </w:rPr>
        <w:t>’</w:t>
      </w:r>
      <w:r w:rsidRPr="00904455">
        <w:rPr>
          <w:rFonts w:ascii="Arial" w:hAnsi="Arial" w:cs="Arial"/>
          <w:color w:val="000000" w:themeColor="text1"/>
          <w:sz w:val="22"/>
          <w:szCs w:val="22"/>
          <w:lang w:val="en-US"/>
        </w:rPr>
        <w:t xml:space="preserve"> through virtual spaces, </w:t>
      </w:r>
      <w:r w:rsidR="00560641" w:rsidRPr="00904455">
        <w:rPr>
          <w:rFonts w:ascii="Arial" w:hAnsi="Arial" w:cs="Arial"/>
          <w:color w:val="000000" w:themeColor="text1"/>
          <w:sz w:val="22"/>
          <w:szCs w:val="22"/>
          <w:lang w:val="en-US"/>
        </w:rPr>
        <w:t>observe</w:t>
      </w:r>
      <w:r w:rsidRPr="00904455">
        <w:rPr>
          <w:rFonts w:ascii="Arial" w:hAnsi="Arial" w:cs="Arial"/>
          <w:color w:val="000000" w:themeColor="text1"/>
          <w:sz w:val="22"/>
          <w:szCs w:val="22"/>
          <w:lang w:val="en-US"/>
        </w:rPr>
        <w:t xml:space="preserve"> artistic approaches and strategies, cultural heritage, and natural heritage</w:t>
      </w:r>
      <w:r w:rsidR="00FF1A0E" w:rsidRPr="00904455">
        <w:rPr>
          <w:rFonts w:ascii="Arial" w:hAnsi="Arial" w:cs="Arial"/>
          <w:color w:val="000000" w:themeColor="text1"/>
          <w:sz w:val="22"/>
          <w:szCs w:val="22"/>
          <w:lang w:val="en-US"/>
        </w:rPr>
        <w:t>, dystopian/utopian</w:t>
      </w:r>
      <w:r w:rsidRPr="00904455">
        <w:rPr>
          <w:rFonts w:ascii="Arial" w:hAnsi="Arial" w:cs="Arial"/>
          <w:color w:val="000000" w:themeColor="text1"/>
          <w:sz w:val="22"/>
          <w:szCs w:val="22"/>
          <w:lang w:val="en-US"/>
        </w:rPr>
        <w:t xml:space="preserve"> futuristic speculative realities will be combined using XR technologies, which they create in response to the current crisis and critically reflected by artists in collaboration with scientists. We will discuss ways of presenting and producing works of art (XR technology) in virtual worlds, and the impact of the pandemic on international festivals of contemporary interdisciplinary art, and the challenges and potentials faced by various actors in these fields today. </w:t>
      </w:r>
    </w:p>
    <w:p w14:paraId="0293DD02" w14:textId="77777777" w:rsidR="00E55DD6" w:rsidRPr="00904455" w:rsidRDefault="00E55DD6" w:rsidP="00904455">
      <w:pPr>
        <w:spacing w:line="276" w:lineRule="auto"/>
        <w:jc w:val="both"/>
        <w:rPr>
          <w:rFonts w:ascii="Arial" w:hAnsi="Arial" w:cs="Arial"/>
          <w:color w:val="050505"/>
          <w:sz w:val="22"/>
          <w:szCs w:val="22"/>
          <w:lang w:val="en-US"/>
        </w:rPr>
      </w:pPr>
    </w:p>
    <w:p w14:paraId="74E92CA2" w14:textId="4FF4FAF9" w:rsidR="00E417CE" w:rsidRPr="00904455" w:rsidRDefault="00DE520B" w:rsidP="00904455">
      <w:pPr>
        <w:pStyle w:val="Standard"/>
        <w:jc w:val="both"/>
        <w:rPr>
          <w:lang w:val="en-US"/>
        </w:rPr>
      </w:pPr>
      <w:r w:rsidRPr="00904455">
        <w:rPr>
          <w:b/>
          <w:bCs/>
          <w:color w:val="050505"/>
          <w:lang w:val="en-US"/>
        </w:rPr>
        <w:t xml:space="preserve">In the RUK network's </w:t>
      </w:r>
      <w:r w:rsidR="00FF1A0E" w:rsidRPr="00904455">
        <w:rPr>
          <w:b/>
          <w:bCs/>
          <w:color w:val="050505"/>
          <w:lang w:val="en-US"/>
        </w:rPr>
        <w:t xml:space="preserve">show room </w:t>
      </w:r>
      <w:r w:rsidRPr="00904455">
        <w:rPr>
          <w:color w:val="050505"/>
          <w:lang w:val="en-US"/>
        </w:rPr>
        <w:t xml:space="preserve">on the web platform </w:t>
      </w:r>
      <w:r w:rsidRPr="00904455">
        <w:rPr>
          <w:lang w:val="en-US"/>
        </w:rPr>
        <w:t>www.kiblix.org</w:t>
      </w:r>
      <w:r w:rsidRPr="00904455">
        <w:rPr>
          <w:color w:val="050505"/>
          <w:lang w:val="en-US"/>
        </w:rPr>
        <w:t xml:space="preserve">, we will also present </w:t>
      </w:r>
      <w:r w:rsidRPr="00904455">
        <w:rPr>
          <w:b/>
          <w:bCs/>
          <w:color w:val="050505"/>
          <w:lang w:val="en-US"/>
        </w:rPr>
        <w:t>pilot projects</w:t>
      </w:r>
      <w:r w:rsidRPr="00904455">
        <w:rPr>
          <w:color w:val="050505"/>
          <w:lang w:val="en-US"/>
        </w:rPr>
        <w:t xml:space="preserve"> that the network partners are implementing in cooperation with other project stakeholders (companies, associations, educational institutions) on the axis Trbovlje - Maribor - Koper. </w:t>
      </w:r>
      <w:r w:rsidR="00E417CE" w:rsidRPr="00904455">
        <w:rPr>
          <w:b/>
          <w:bCs/>
          <w:color w:val="050505"/>
          <w:lang w:val="en-US"/>
        </w:rPr>
        <w:t>DDTlab (Delavski dom Trbovlje)</w:t>
      </w:r>
      <w:r w:rsidR="00E417CE" w:rsidRPr="00904455">
        <w:rPr>
          <w:color w:val="050505"/>
          <w:lang w:val="en-US"/>
        </w:rPr>
        <w:t xml:space="preserve"> is developing a pilot project, </w:t>
      </w:r>
      <w:r w:rsidR="00E417CE" w:rsidRPr="00904455">
        <w:rPr>
          <w:b/>
          <w:bCs/>
          <w:color w:val="050505"/>
          <w:lang w:val="en-US"/>
        </w:rPr>
        <w:t>Plastic recycling with a 3D printer based on blockchain technology</w:t>
      </w:r>
      <w:r w:rsidR="00E417CE" w:rsidRPr="00904455">
        <w:rPr>
          <w:color w:val="050505"/>
          <w:lang w:val="en-US"/>
        </w:rPr>
        <w:t xml:space="preserve"> in cooperation with </w:t>
      </w:r>
      <w:r w:rsidR="00E417CE" w:rsidRPr="00904455">
        <w:rPr>
          <w:b/>
          <w:bCs/>
          <w:color w:val="050505"/>
          <w:lang w:val="en-US"/>
        </w:rPr>
        <w:t>GNS Plus d.o.o.</w:t>
      </w:r>
      <w:r w:rsidR="00E417CE" w:rsidRPr="00904455">
        <w:rPr>
          <w:color w:val="050505"/>
          <w:lang w:val="en-US"/>
        </w:rPr>
        <w:t xml:space="preserve"> from Trbovlje. The second project that is currently being developed in collaboration with </w:t>
      </w:r>
      <w:r w:rsidR="00E417CE" w:rsidRPr="00904455">
        <w:rPr>
          <w:b/>
          <w:bCs/>
          <w:color w:val="050505"/>
          <w:lang w:val="en-US"/>
        </w:rPr>
        <w:t>dr. Uroš Ocepek</w:t>
      </w:r>
      <w:r w:rsidR="00E417CE" w:rsidRPr="00904455">
        <w:rPr>
          <w:color w:val="050505"/>
          <w:lang w:val="en-US"/>
        </w:rPr>
        <w:t xml:space="preserve"> and the airline </w:t>
      </w:r>
      <w:r w:rsidR="00E417CE" w:rsidRPr="00904455">
        <w:rPr>
          <w:b/>
          <w:bCs/>
          <w:color w:val="050505"/>
          <w:lang w:val="en-US"/>
        </w:rPr>
        <w:t>AFormX is a flight simulator</w:t>
      </w:r>
      <w:r w:rsidR="00E417CE" w:rsidRPr="00904455">
        <w:rPr>
          <w:color w:val="050505"/>
          <w:lang w:val="en-US"/>
        </w:rPr>
        <w:t xml:space="preserve"> </w:t>
      </w:r>
      <w:r w:rsidR="00E417CE" w:rsidRPr="00904455">
        <w:rPr>
          <w:b/>
          <w:bCs/>
          <w:color w:val="050505"/>
          <w:lang w:val="en-US"/>
        </w:rPr>
        <w:t>NeuroFly</w:t>
      </w:r>
      <w:r w:rsidR="00E417CE" w:rsidRPr="00904455">
        <w:rPr>
          <w:color w:val="050505"/>
          <w:lang w:val="en-US"/>
        </w:rPr>
        <w:t xml:space="preserve">. This project aims to combine a VR flight simulator with a brain-computer interface, enabling direct communication between the user's brain and the simulator and moving the aircraft in the simulation. </w:t>
      </w:r>
    </w:p>
    <w:p w14:paraId="4365D0D6" w14:textId="77777777" w:rsidR="00E417CE" w:rsidRPr="00904455" w:rsidRDefault="00E417CE" w:rsidP="00904455">
      <w:pPr>
        <w:pStyle w:val="Standard"/>
        <w:jc w:val="both"/>
        <w:rPr>
          <w:lang w:val="en-US"/>
        </w:rPr>
      </w:pPr>
    </w:p>
    <w:p w14:paraId="7D924C1F" w14:textId="30623A5D" w:rsidR="005A60B7" w:rsidRPr="00904455" w:rsidRDefault="00DE520B" w:rsidP="00904455">
      <w:pPr>
        <w:pStyle w:val="Standard"/>
        <w:jc w:val="both"/>
        <w:rPr>
          <w:b/>
          <w:bCs/>
          <w:lang w:val="en-US"/>
        </w:rPr>
      </w:pPr>
      <w:r w:rsidRPr="00904455">
        <w:rPr>
          <w:lang w:val="en-US"/>
        </w:rPr>
        <w:t xml:space="preserve">Two projects </w:t>
      </w:r>
      <w:r w:rsidR="00FF1A0E" w:rsidRPr="00904455">
        <w:rPr>
          <w:lang w:val="en-US"/>
        </w:rPr>
        <w:t>produced by</w:t>
      </w:r>
      <w:r w:rsidRPr="00904455">
        <w:rPr>
          <w:lang w:val="en-US"/>
        </w:rPr>
        <w:t xml:space="preserve"> </w:t>
      </w:r>
      <w:r w:rsidRPr="00904455">
        <w:rPr>
          <w:b/>
          <w:bCs/>
          <w:lang w:val="en-US"/>
        </w:rPr>
        <w:t>PiNALAB</w:t>
      </w:r>
      <w:r w:rsidRPr="00904455">
        <w:rPr>
          <w:lang w:val="en-US"/>
        </w:rPr>
        <w:t xml:space="preserve"> (PiNA Koper) will also be presented, namely </w:t>
      </w:r>
      <w:r w:rsidRPr="00904455">
        <w:rPr>
          <w:b/>
          <w:bCs/>
          <w:i/>
          <w:iCs/>
          <w:lang w:val="en-US"/>
        </w:rPr>
        <w:t>SIMBIOCEN - Laboratory for Invasive Plant Processing and Practice of Non-Invasive Exchanges</w:t>
      </w:r>
      <w:r w:rsidR="00C44D40" w:rsidRPr="00904455">
        <w:rPr>
          <w:lang w:val="en-US"/>
        </w:rPr>
        <w:t xml:space="preserve">, carried out by the </w:t>
      </w:r>
      <w:r w:rsidRPr="00904455">
        <w:rPr>
          <w:b/>
          <w:bCs/>
          <w:lang w:val="en-US"/>
        </w:rPr>
        <w:t>Trajna Association</w:t>
      </w:r>
      <w:r w:rsidRPr="00904455">
        <w:rPr>
          <w:lang w:val="en-US"/>
        </w:rPr>
        <w:t xml:space="preserve"> in Ljubljana (in cooperation with the ProstoRož Association and the Permaculture Association of Slovenia), and an intermedia art installation at the Besenghi Degli Ughi Palace in Izola </w:t>
      </w:r>
      <w:r w:rsidRPr="00904455">
        <w:rPr>
          <w:b/>
          <w:bCs/>
          <w:i/>
          <w:iCs/>
          <w:lang w:val="en-US"/>
        </w:rPr>
        <w:t>Dante Copiosus</w:t>
      </w:r>
      <w:r w:rsidRPr="00904455">
        <w:rPr>
          <w:b/>
          <w:bCs/>
          <w:lang w:val="en-US"/>
        </w:rPr>
        <w:t xml:space="preserve"> in co-production with the Stran22 collective. </w:t>
      </w:r>
    </w:p>
    <w:p w14:paraId="707F3C85" w14:textId="77777777" w:rsidR="005A60B7" w:rsidRPr="00904455" w:rsidRDefault="005A60B7" w:rsidP="00904455">
      <w:pPr>
        <w:pStyle w:val="Standard"/>
        <w:jc w:val="both"/>
        <w:rPr>
          <w:b/>
          <w:bCs/>
          <w:lang w:val="en-US"/>
        </w:rPr>
      </w:pPr>
    </w:p>
    <w:p w14:paraId="5C41A370" w14:textId="27315E88" w:rsidR="00264899" w:rsidRPr="00904455" w:rsidRDefault="00DE520B" w:rsidP="00904455">
      <w:pPr>
        <w:pStyle w:val="Standard"/>
        <w:jc w:val="both"/>
        <w:rPr>
          <w:rFonts w:eastAsia="Times New Roman"/>
          <w:color w:val="000000"/>
          <w:lang w:val="en-US"/>
        </w:rPr>
      </w:pPr>
      <w:r w:rsidRPr="00904455">
        <w:rPr>
          <w:lang w:val="en-US"/>
        </w:rPr>
        <w:t>Slovenia Global Game Jam</w:t>
      </w:r>
      <w:r w:rsidR="001C63DF" w:rsidRPr="00904455">
        <w:rPr>
          <w:b/>
          <w:bCs/>
          <w:lang w:val="en-US"/>
        </w:rPr>
        <w:t xml:space="preserve"> starts on 27 January</w:t>
      </w:r>
      <w:r w:rsidR="001C63DF" w:rsidRPr="00904455">
        <w:rPr>
          <w:lang w:val="en-US"/>
        </w:rPr>
        <w:t xml:space="preserve">, and will be carried out in cooperation with the </w:t>
      </w:r>
      <w:r w:rsidR="001C63DF" w:rsidRPr="00904455">
        <w:rPr>
          <w:b/>
          <w:bCs/>
          <w:lang w:val="en-US"/>
        </w:rPr>
        <w:t xml:space="preserve">Slovenian Game Developers Association. </w:t>
      </w:r>
      <w:r w:rsidR="001C63DF" w:rsidRPr="00904455">
        <w:rPr>
          <w:rFonts w:eastAsia="Times New Roman"/>
          <w:color w:val="000000"/>
          <w:lang w:val="en-US"/>
        </w:rPr>
        <w:t xml:space="preserve">Slovenia Global Game Jam is an organized, creative gathering for individuals in Slovenia who want to learn, experiment, and co-create in the medium of video games. This time it will take place online for the first time. Before the start, a series of lectures will be organized to help new participants enter teamwork more easily. </w:t>
      </w:r>
    </w:p>
    <w:p w14:paraId="5D27F9E5" w14:textId="77777777" w:rsidR="00264899" w:rsidRPr="00904455" w:rsidRDefault="00264899" w:rsidP="00904455">
      <w:pPr>
        <w:pStyle w:val="Standard"/>
        <w:jc w:val="both"/>
        <w:rPr>
          <w:rFonts w:eastAsia="Times New Roman"/>
          <w:color w:val="000000"/>
          <w:lang w:val="en-US"/>
        </w:rPr>
      </w:pPr>
    </w:p>
    <w:p w14:paraId="61AAA9D8" w14:textId="70655D17" w:rsidR="001C63DF" w:rsidRPr="00904455" w:rsidRDefault="00DE520B" w:rsidP="00904455">
      <w:pPr>
        <w:pStyle w:val="Standard"/>
        <w:jc w:val="both"/>
        <w:rPr>
          <w:lang w:val="en-US"/>
        </w:rPr>
      </w:pPr>
      <w:r w:rsidRPr="00904455">
        <w:rPr>
          <w:lang w:val="en-US"/>
        </w:rPr>
        <w:t xml:space="preserve">AV events will also round off the program. </w:t>
      </w:r>
      <w:r w:rsidR="00DF0024" w:rsidRPr="00904455">
        <w:rPr>
          <w:rFonts w:eastAsia="Times New Roman"/>
          <w:color w:val="000000"/>
          <w:lang w:val="en-US"/>
        </w:rPr>
        <w:t xml:space="preserve">More at </w:t>
      </w:r>
      <w:hyperlink r:id="rId9" w:history="1">
        <w:r w:rsidR="00662802" w:rsidRPr="00904455">
          <w:rPr>
            <w:rStyle w:val="Hiperpovezava"/>
            <w:rFonts w:eastAsia="Times New Roman"/>
            <w:lang w:val="en-US"/>
          </w:rPr>
          <w:t>www.kiblix.org</w:t>
        </w:r>
      </w:hyperlink>
      <w:r w:rsidR="00662802" w:rsidRPr="00904455">
        <w:rPr>
          <w:rFonts w:eastAsia="Times New Roman"/>
          <w:color w:val="000000"/>
          <w:lang w:val="en-US"/>
        </w:rPr>
        <w:t xml:space="preserve">. </w:t>
      </w:r>
    </w:p>
    <w:p w14:paraId="78F24AD4" w14:textId="77777777" w:rsidR="00E55DD6" w:rsidRPr="00904455" w:rsidRDefault="00E55DD6" w:rsidP="00904455">
      <w:pPr>
        <w:spacing w:line="276" w:lineRule="auto"/>
        <w:jc w:val="both"/>
        <w:rPr>
          <w:rFonts w:ascii="Arial" w:hAnsi="Arial" w:cs="Arial"/>
          <w:sz w:val="22"/>
          <w:szCs w:val="22"/>
          <w:lang w:val="en-US"/>
        </w:rPr>
      </w:pPr>
    </w:p>
    <w:p w14:paraId="67F8F0CE" w14:textId="77777777" w:rsidR="00904455" w:rsidRDefault="00904455" w:rsidP="00904455">
      <w:pPr>
        <w:spacing w:line="276" w:lineRule="auto"/>
        <w:jc w:val="both"/>
        <w:rPr>
          <w:rFonts w:ascii="Arial" w:hAnsi="Arial" w:cs="Arial"/>
          <w:sz w:val="22"/>
          <w:szCs w:val="22"/>
          <w:lang w:val="en-US"/>
        </w:rPr>
      </w:pPr>
    </w:p>
    <w:p w14:paraId="6F93825B" w14:textId="0B7B1A5C" w:rsidR="00E04F66" w:rsidRPr="00904455" w:rsidRDefault="00662802" w:rsidP="00904455">
      <w:pPr>
        <w:spacing w:line="276" w:lineRule="auto"/>
        <w:jc w:val="both"/>
        <w:rPr>
          <w:rFonts w:ascii="Arial" w:hAnsi="Arial" w:cs="Arial"/>
          <w:sz w:val="22"/>
          <w:szCs w:val="22"/>
          <w:lang w:val="en-US"/>
        </w:rPr>
      </w:pPr>
      <w:r w:rsidRPr="00904455">
        <w:rPr>
          <w:rFonts w:ascii="Arial" w:hAnsi="Arial" w:cs="Arial"/>
          <w:sz w:val="22"/>
          <w:szCs w:val="22"/>
          <w:lang w:val="en-US"/>
        </w:rPr>
        <w:t>KIBLIX 2020—2021 is part of the project RUK (2019—2022). RUK is a network of art and culture research centers on the crossroads of art, science, and technology. In this interdisciplinary triangle, the partners Delavski dom Trbovlje, PiNA and KIBLA on the Trbovlje-Koper-Maribor axis are developing innovative products and services for a humane technology of the future. The project is co-financed by the Republic of Slovenia and the European Union under the European Regional Development Fund. </w:t>
      </w:r>
    </w:p>
    <w:p w14:paraId="1A6067C1" w14:textId="77777777" w:rsidR="00E04F66" w:rsidRPr="00904455" w:rsidRDefault="00E04F66" w:rsidP="00904455">
      <w:pPr>
        <w:spacing w:line="276" w:lineRule="auto"/>
        <w:jc w:val="both"/>
        <w:rPr>
          <w:rFonts w:ascii="Arial" w:hAnsi="Arial" w:cs="Arial"/>
          <w:sz w:val="22"/>
          <w:szCs w:val="22"/>
          <w:lang w:val="en-US"/>
        </w:rPr>
      </w:pPr>
    </w:p>
    <w:p w14:paraId="3039C6A2" w14:textId="77777777" w:rsidR="00E04F66" w:rsidRPr="00904455" w:rsidRDefault="00E04F66" w:rsidP="00904455">
      <w:pPr>
        <w:spacing w:line="276" w:lineRule="auto"/>
        <w:jc w:val="both"/>
        <w:rPr>
          <w:rFonts w:ascii="Arial" w:hAnsi="Arial" w:cs="Arial"/>
          <w:b/>
          <w:bCs/>
          <w:sz w:val="22"/>
          <w:szCs w:val="22"/>
        </w:rPr>
      </w:pPr>
      <w:r w:rsidRPr="00904455">
        <w:rPr>
          <w:rFonts w:ascii="Arial" w:hAnsi="Arial" w:cs="Arial"/>
          <w:b/>
          <w:bCs/>
          <w:sz w:val="22"/>
          <w:szCs w:val="22"/>
        </w:rPr>
        <w:t>Press Images</w:t>
      </w:r>
    </w:p>
    <w:p w14:paraId="3385F358" w14:textId="77777777" w:rsidR="00E04F66" w:rsidRPr="00904455" w:rsidRDefault="00E04F66" w:rsidP="00904455">
      <w:pPr>
        <w:spacing w:line="276" w:lineRule="auto"/>
        <w:jc w:val="both"/>
        <w:rPr>
          <w:rFonts w:ascii="Arial" w:hAnsi="Arial" w:cs="Arial"/>
          <w:sz w:val="22"/>
          <w:szCs w:val="22"/>
        </w:rPr>
      </w:pPr>
    </w:p>
    <w:p w14:paraId="34D53D2D" w14:textId="77777777" w:rsidR="00E04F66" w:rsidRPr="00904455" w:rsidRDefault="00E04F66" w:rsidP="00904455">
      <w:pPr>
        <w:spacing w:line="276" w:lineRule="auto"/>
        <w:jc w:val="both"/>
        <w:rPr>
          <w:rFonts w:ascii="Arial" w:hAnsi="Arial" w:cs="Arial"/>
          <w:sz w:val="22"/>
          <w:szCs w:val="22"/>
        </w:rPr>
      </w:pPr>
      <w:r w:rsidRPr="00904455">
        <w:rPr>
          <w:rFonts w:ascii="Arial" w:hAnsi="Arial" w:cs="Arial"/>
          <w:sz w:val="22"/>
          <w:szCs w:val="22"/>
        </w:rPr>
        <w:t>Please comply with the copyright restrictions!</w:t>
      </w:r>
    </w:p>
    <w:p w14:paraId="7398C8C0" w14:textId="77777777" w:rsidR="00E04F66" w:rsidRPr="00904455" w:rsidRDefault="00E04F66" w:rsidP="00904455">
      <w:pPr>
        <w:spacing w:line="276" w:lineRule="auto"/>
        <w:jc w:val="both"/>
        <w:rPr>
          <w:rFonts w:ascii="Arial" w:hAnsi="Arial" w:cs="Arial"/>
          <w:sz w:val="22"/>
          <w:szCs w:val="22"/>
        </w:rPr>
      </w:pPr>
    </w:p>
    <w:p w14:paraId="475A730C" w14:textId="44DE881B" w:rsidR="00E04F66" w:rsidRPr="00904455" w:rsidRDefault="00E04F66" w:rsidP="00904455">
      <w:pPr>
        <w:spacing w:line="276" w:lineRule="auto"/>
        <w:jc w:val="both"/>
        <w:rPr>
          <w:rFonts w:ascii="Arial" w:hAnsi="Arial" w:cs="Arial"/>
          <w:sz w:val="22"/>
          <w:szCs w:val="22"/>
        </w:rPr>
      </w:pPr>
      <w:r w:rsidRPr="00904455">
        <w:rPr>
          <w:rFonts w:ascii="Arial" w:hAnsi="Arial" w:cs="Arial"/>
          <w:sz w:val="22"/>
          <w:szCs w:val="22"/>
        </w:rPr>
        <w:t>These images are only to be used for press purposes promoting KIBLIX 2020</w:t>
      </w:r>
      <w:r w:rsidRPr="00904455">
        <w:rPr>
          <w:rFonts w:ascii="Arial" w:hAnsi="Arial" w:cs="Arial"/>
          <w:sz w:val="22"/>
          <w:szCs w:val="22"/>
          <w:lang w:val="sl-SI"/>
        </w:rPr>
        <w:t>—2021</w:t>
      </w:r>
      <w:r w:rsidRPr="00904455">
        <w:rPr>
          <w:rFonts w:ascii="Arial" w:hAnsi="Arial" w:cs="Arial"/>
          <w:sz w:val="22"/>
          <w:szCs w:val="22"/>
        </w:rPr>
        <w:t>. They are not to be cropped.</w:t>
      </w:r>
    </w:p>
    <w:p w14:paraId="73FC7297" w14:textId="77777777" w:rsidR="00E04F66" w:rsidRPr="00904455" w:rsidRDefault="00E04F66" w:rsidP="00904455">
      <w:pPr>
        <w:spacing w:line="276" w:lineRule="auto"/>
        <w:jc w:val="both"/>
        <w:rPr>
          <w:rFonts w:ascii="Arial" w:hAnsi="Arial" w:cs="Arial"/>
          <w:sz w:val="22"/>
          <w:szCs w:val="22"/>
        </w:rPr>
      </w:pPr>
    </w:p>
    <w:p w14:paraId="36C505E3" w14:textId="77777777" w:rsidR="00E04F66" w:rsidRPr="00904455" w:rsidRDefault="00E04F66" w:rsidP="00904455">
      <w:pPr>
        <w:spacing w:line="276" w:lineRule="auto"/>
        <w:jc w:val="both"/>
        <w:rPr>
          <w:rFonts w:ascii="Arial" w:hAnsi="Arial" w:cs="Arial"/>
          <w:sz w:val="22"/>
          <w:szCs w:val="22"/>
        </w:rPr>
      </w:pPr>
      <w:r w:rsidRPr="00904455">
        <w:rPr>
          <w:rFonts w:ascii="Arial" w:hAnsi="Arial" w:cs="Arial"/>
          <w:sz w:val="22"/>
          <w:szCs w:val="22"/>
        </w:rPr>
        <w:t>Please send 2 original copies of your publication to the following address:</w:t>
      </w:r>
    </w:p>
    <w:p w14:paraId="3F7FB932" w14:textId="77777777" w:rsidR="00E04F66" w:rsidRPr="00904455" w:rsidRDefault="00E04F66" w:rsidP="00904455">
      <w:pPr>
        <w:spacing w:line="276" w:lineRule="auto"/>
        <w:jc w:val="both"/>
        <w:rPr>
          <w:rFonts w:ascii="Arial" w:hAnsi="Arial" w:cs="Arial"/>
          <w:sz w:val="22"/>
          <w:szCs w:val="22"/>
        </w:rPr>
      </w:pPr>
      <w:r w:rsidRPr="00904455">
        <w:rPr>
          <w:rFonts w:ascii="Arial" w:hAnsi="Arial" w:cs="Arial"/>
          <w:sz w:val="22"/>
          <w:szCs w:val="22"/>
        </w:rPr>
        <w:t>KID KIBLA, Ulica kneza Koclja 9, 2000 Maribor, Slovenia</w:t>
      </w:r>
    </w:p>
    <w:p w14:paraId="21F083F0" w14:textId="77777777" w:rsidR="00E04F66" w:rsidRPr="00904455" w:rsidRDefault="00E04F66" w:rsidP="00904455">
      <w:pPr>
        <w:spacing w:line="276" w:lineRule="auto"/>
        <w:jc w:val="both"/>
        <w:rPr>
          <w:rFonts w:ascii="Arial" w:hAnsi="Arial" w:cs="Arial"/>
          <w:sz w:val="22"/>
          <w:szCs w:val="22"/>
        </w:rPr>
      </w:pPr>
    </w:p>
    <w:p w14:paraId="36E199A8" w14:textId="28185046" w:rsidR="00E04F66" w:rsidRPr="00904455" w:rsidRDefault="00E04F66" w:rsidP="00904455">
      <w:pPr>
        <w:spacing w:line="276" w:lineRule="auto"/>
        <w:jc w:val="both"/>
        <w:rPr>
          <w:rFonts w:ascii="Arial" w:hAnsi="Arial" w:cs="Arial"/>
          <w:sz w:val="22"/>
          <w:szCs w:val="22"/>
        </w:rPr>
      </w:pPr>
      <w:r w:rsidRPr="00904455">
        <w:rPr>
          <w:rFonts w:ascii="Arial" w:hAnsi="Arial" w:cs="Arial"/>
          <w:sz w:val="22"/>
          <w:szCs w:val="22"/>
        </w:rPr>
        <w:t>By using the following images, the recipient agrees to the terms of usage. The reproduction of the images at a later point in time is only possible in agreement with the author, which needs to be stated in written form. By reproducing these images, the terms of usage are automatically agreed upon.</w:t>
      </w:r>
    </w:p>
    <w:p w14:paraId="47CC4673" w14:textId="02B78C63" w:rsidR="00E04F66" w:rsidRPr="00904455" w:rsidRDefault="00E04F66" w:rsidP="00904455">
      <w:pPr>
        <w:spacing w:line="276" w:lineRule="auto"/>
        <w:jc w:val="both"/>
        <w:rPr>
          <w:rFonts w:ascii="Arial" w:hAnsi="Arial" w:cs="Arial"/>
          <w:sz w:val="22"/>
          <w:szCs w:val="22"/>
        </w:rPr>
      </w:pPr>
    </w:p>
    <w:p w14:paraId="787F1F99" w14:textId="06DAC231" w:rsidR="003E7821" w:rsidRPr="00904455" w:rsidRDefault="003E7821" w:rsidP="00904455">
      <w:pPr>
        <w:spacing w:line="276" w:lineRule="auto"/>
        <w:jc w:val="both"/>
        <w:rPr>
          <w:rFonts w:ascii="Arial" w:hAnsi="Arial" w:cs="Arial"/>
          <w:b/>
          <w:bCs/>
          <w:sz w:val="22"/>
          <w:szCs w:val="22"/>
          <w:lang w:val="sl-SI"/>
        </w:rPr>
      </w:pPr>
      <w:r w:rsidRPr="00904455">
        <w:rPr>
          <w:rFonts w:ascii="Arial" w:hAnsi="Arial" w:cs="Arial"/>
          <w:b/>
          <w:bCs/>
          <w:sz w:val="22"/>
          <w:szCs w:val="22"/>
          <w:lang w:val="sl-SI"/>
        </w:rPr>
        <w:t xml:space="preserve">Visual material </w:t>
      </w:r>
    </w:p>
    <w:p w14:paraId="569166F0" w14:textId="239FE438" w:rsidR="00E04F66" w:rsidRPr="00904455" w:rsidRDefault="008919BF" w:rsidP="00904455">
      <w:pPr>
        <w:spacing w:line="276" w:lineRule="auto"/>
        <w:jc w:val="both"/>
        <w:rPr>
          <w:rFonts w:ascii="Arial" w:hAnsi="Arial" w:cs="Arial"/>
          <w:sz w:val="22"/>
          <w:szCs w:val="22"/>
        </w:rPr>
      </w:pPr>
      <w:hyperlink r:id="rId10" w:history="1">
        <w:r w:rsidR="003E7821" w:rsidRPr="00904455">
          <w:rPr>
            <w:rStyle w:val="Hiperpovezava"/>
            <w:rFonts w:ascii="Arial" w:hAnsi="Arial" w:cs="Arial"/>
            <w:sz w:val="22"/>
            <w:szCs w:val="22"/>
          </w:rPr>
          <w:t>https://drive.google.com/drive/folders/19Yspy-RU_Fao8LjGZbJGkEGAvGfeVFGL</w:t>
        </w:r>
      </w:hyperlink>
    </w:p>
    <w:p w14:paraId="0E9008DA" w14:textId="4C8C0CCD" w:rsidR="003E7821" w:rsidRPr="00904455" w:rsidRDefault="003E7821" w:rsidP="00904455">
      <w:pPr>
        <w:spacing w:line="276" w:lineRule="auto"/>
        <w:jc w:val="both"/>
        <w:rPr>
          <w:rFonts w:ascii="Arial" w:hAnsi="Arial" w:cs="Arial"/>
          <w:sz w:val="22"/>
          <w:szCs w:val="22"/>
        </w:rPr>
      </w:pPr>
    </w:p>
    <w:p w14:paraId="56B20B10" w14:textId="77777777" w:rsidR="003E7821" w:rsidRPr="00904455" w:rsidRDefault="003E7821" w:rsidP="00904455">
      <w:pPr>
        <w:spacing w:line="276" w:lineRule="auto"/>
        <w:jc w:val="both"/>
        <w:rPr>
          <w:rFonts w:ascii="Arial" w:hAnsi="Arial" w:cs="Arial"/>
          <w:b/>
          <w:bCs/>
          <w:sz w:val="22"/>
          <w:szCs w:val="22"/>
        </w:rPr>
      </w:pPr>
      <w:r w:rsidRPr="00904455">
        <w:rPr>
          <w:rFonts w:ascii="Arial" w:hAnsi="Arial" w:cs="Arial"/>
          <w:b/>
          <w:bCs/>
          <w:sz w:val="22"/>
          <w:szCs w:val="22"/>
        </w:rPr>
        <w:t>Contact</w:t>
      </w:r>
    </w:p>
    <w:p w14:paraId="075F458C" w14:textId="77777777" w:rsidR="003E7821" w:rsidRPr="00904455" w:rsidRDefault="003E7821" w:rsidP="00904455">
      <w:pPr>
        <w:spacing w:line="276" w:lineRule="auto"/>
        <w:jc w:val="both"/>
        <w:rPr>
          <w:rFonts w:ascii="Arial" w:hAnsi="Arial" w:cs="Arial"/>
          <w:sz w:val="22"/>
          <w:szCs w:val="22"/>
        </w:rPr>
      </w:pPr>
    </w:p>
    <w:p w14:paraId="6CFBD270" w14:textId="3CECA2BE" w:rsidR="003E7821" w:rsidRPr="00904455" w:rsidRDefault="003E7821" w:rsidP="00904455">
      <w:pPr>
        <w:spacing w:line="276" w:lineRule="auto"/>
        <w:jc w:val="both"/>
        <w:rPr>
          <w:rFonts w:ascii="Arial" w:hAnsi="Arial" w:cs="Arial"/>
          <w:sz w:val="22"/>
          <w:szCs w:val="22"/>
        </w:rPr>
      </w:pPr>
      <w:r w:rsidRPr="00904455">
        <w:rPr>
          <w:rFonts w:ascii="Arial" w:hAnsi="Arial" w:cs="Arial"/>
          <w:sz w:val="22"/>
          <w:szCs w:val="22"/>
        </w:rPr>
        <w:t>For any further press inquiries regarding KIBLIX 2020</w:t>
      </w:r>
      <w:r w:rsidR="00C315A5">
        <w:rPr>
          <w:rFonts w:ascii="Arial" w:hAnsi="Arial" w:cs="Arial"/>
          <w:sz w:val="22"/>
          <w:szCs w:val="22"/>
        </w:rPr>
        <w:t>—2021</w:t>
      </w:r>
      <w:r w:rsidRPr="00904455">
        <w:rPr>
          <w:rFonts w:ascii="Arial" w:hAnsi="Arial" w:cs="Arial"/>
          <w:sz w:val="22"/>
          <w:szCs w:val="22"/>
        </w:rPr>
        <w:t>, additional information, arranging interviews or organizing press teams’ visits of the festival, please contact:</w:t>
      </w:r>
    </w:p>
    <w:p w14:paraId="13C516F0" w14:textId="77777777" w:rsidR="003E7821" w:rsidRPr="00904455" w:rsidRDefault="003E7821" w:rsidP="00904455">
      <w:pPr>
        <w:spacing w:line="276" w:lineRule="auto"/>
        <w:jc w:val="both"/>
        <w:rPr>
          <w:rFonts w:ascii="Arial" w:hAnsi="Arial" w:cs="Arial"/>
          <w:sz w:val="22"/>
          <w:szCs w:val="22"/>
        </w:rPr>
      </w:pPr>
    </w:p>
    <w:p w14:paraId="7EF95826" w14:textId="77777777" w:rsidR="006D50D4" w:rsidRDefault="006D50D4" w:rsidP="00904455">
      <w:pPr>
        <w:spacing w:line="276" w:lineRule="auto"/>
        <w:jc w:val="both"/>
        <w:rPr>
          <w:rFonts w:ascii="Arial" w:hAnsi="Arial" w:cs="Arial"/>
          <w:b/>
          <w:bCs/>
          <w:sz w:val="22"/>
          <w:szCs w:val="22"/>
        </w:rPr>
        <w:sectPr w:rsidR="006D50D4">
          <w:headerReference w:type="default" r:id="rId11"/>
          <w:footerReference w:type="default" r:id="rId12"/>
          <w:pgSz w:w="12240" w:h="15840"/>
          <w:pgMar w:top="1710" w:right="1440" w:bottom="1440" w:left="1440" w:header="720" w:footer="720" w:gutter="0"/>
          <w:pgNumType w:start="1"/>
          <w:cols w:space="720"/>
        </w:sectPr>
      </w:pPr>
    </w:p>
    <w:p w14:paraId="0B0DBF98" w14:textId="6B8596DC" w:rsidR="003E7821" w:rsidRPr="00904455" w:rsidRDefault="003E7821" w:rsidP="00904455">
      <w:pPr>
        <w:spacing w:line="276" w:lineRule="auto"/>
        <w:jc w:val="both"/>
        <w:rPr>
          <w:rFonts w:ascii="Arial" w:hAnsi="Arial" w:cs="Arial"/>
          <w:b/>
          <w:bCs/>
          <w:sz w:val="22"/>
          <w:szCs w:val="22"/>
        </w:rPr>
      </w:pPr>
      <w:r w:rsidRPr="00904455">
        <w:rPr>
          <w:rFonts w:ascii="Arial" w:hAnsi="Arial" w:cs="Arial"/>
          <w:b/>
          <w:bCs/>
          <w:sz w:val="22"/>
          <w:szCs w:val="22"/>
        </w:rPr>
        <w:t>Živa Kleindienst</w:t>
      </w:r>
    </w:p>
    <w:p w14:paraId="297BEBDC" w14:textId="77777777" w:rsidR="003E7821" w:rsidRPr="00904455" w:rsidRDefault="003E7821" w:rsidP="00904455">
      <w:pPr>
        <w:spacing w:line="276" w:lineRule="auto"/>
        <w:jc w:val="both"/>
        <w:rPr>
          <w:rFonts w:ascii="Arial" w:hAnsi="Arial" w:cs="Arial"/>
          <w:b/>
          <w:bCs/>
          <w:sz w:val="22"/>
          <w:szCs w:val="22"/>
        </w:rPr>
      </w:pPr>
      <w:r w:rsidRPr="00904455">
        <w:rPr>
          <w:rFonts w:ascii="Arial" w:hAnsi="Arial" w:cs="Arial"/>
          <w:b/>
          <w:bCs/>
          <w:sz w:val="22"/>
          <w:szCs w:val="22"/>
        </w:rPr>
        <w:t>Curator</w:t>
      </w:r>
    </w:p>
    <w:p w14:paraId="12140EE5" w14:textId="77777777" w:rsidR="003E7821" w:rsidRPr="00904455" w:rsidRDefault="003E7821" w:rsidP="00904455">
      <w:pPr>
        <w:spacing w:line="276" w:lineRule="auto"/>
        <w:jc w:val="both"/>
        <w:rPr>
          <w:rFonts w:ascii="Arial" w:hAnsi="Arial" w:cs="Arial"/>
          <w:sz w:val="22"/>
          <w:szCs w:val="22"/>
        </w:rPr>
      </w:pPr>
      <w:r w:rsidRPr="00904455">
        <w:rPr>
          <w:rFonts w:ascii="Arial" w:hAnsi="Arial" w:cs="Arial"/>
          <w:sz w:val="22"/>
          <w:szCs w:val="22"/>
        </w:rPr>
        <w:t xml:space="preserve">ziva.kleindienst@kibla.org </w:t>
      </w:r>
    </w:p>
    <w:p w14:paraId="268C34F8" w14:textId="77777777" w:rsidR="003E7821" w:rsidRPr="00904455" w:rsidRDefault="003E7821" w:rsidP="00904455">
      <w:pPr>
        <w:spacing w:line="276" w:lineRule="auto"/>
        <w:jc w:val="both"/>
        <w:rPr>
          <w:rFonts w:ascii="Arial" w:hAnsi="Arial" w:cs="Arial"/>
          <w:sz w:val="22"/>
          <w:szCs w:val="22"/>
        </w:rPr>
      </w:pPr>
      <w:r w:rsidRPr="00904455">
        <w:rPr>
          <w:rFonts w:ascii="Arial" w:hAnsi="Arial" w:cs="Arial"/>
          <w:sz w:val="22"/>
          <w:szCs w:val="22"/>
        </w:rPr>
        <w:t>+386 (0) 40 852 018</w:t>
      </w:r>
    </w:p>
    <w:p w14:paraId="5406B412" w14:textId="77777777" w:rsidR="006D50D4" w:rsidRDefault="006D50D4" w:rsidP="00904455">
      <w:pPr>
        <w:spacing w:line="276" w:lineRule="auto"/>
        <w:jc w:val="both"/>
        <w:rPr>
          <w:rFonts w:ascii="Arial" w:hAnsi="Arial" w:cs="Arial"/>
          <w:sz w:val="22"/>
          <w:szCs w:val="22"/>
        </w:rPr>
      </w:pPr>
    </w:p>
    <w:p w14:paraId="78A5EBC1" w14:textId="58C182E1" w:rsidR="003E7821" w:rsidRPr="00904455" w:rsidRDefault="003E7821" w:rsidP="00904455">
      <w:pPr>
        <w:spacing w:line="276" w:lineRule="auto"/>
        <w:jc w:val="both"/>
        <w:rPr>
          <w:rFonts w:ascii="Arial" w:hAnsi="Arial" w:cs="Arial"/>
          <w:sz w:val="22"/>
          <w:szCs w:val="22"/>
        </w:rPr>
      </w:pPr>
      <w:r w:rsidRPr="00904455">
        <w:rPr>
          <w:rFonts w:ascii="Arial" w:hAnsi="Arial" w:cs="Arial"/>
          <w:sz w:val="22"/>
          <w:szCs w:val="22"/>
        </w:rPr>
        <w:t>Association for Culture and Education KIBLA</w:t>
      </w:r>
    </w:p>
    <w:p w14:paraId="1052501D" w14:textId="77777777" w:rsidR="003E7821" w:rsidRPr="00904455" w:rsidRDefault="003E7821" w:rsidP="00904455">
      <w:pPr>
        <w:spacing w:line="276" w:lineRule="auto"/>
        <w:jc w:val="both"/>
        <w:rPr>
          <w:rFonts w:ascii="Arial" w:hAnsi="Arial" w:cs="Arial"/>
          <w:sz w:val="22"/>
          <w:szCs w:val="22"/>
        </w:rPr>
      </w:pPr>
      <w:r w:rsidRPr="00904455">
        <w:rPr>
          <w:rFonts w:ascii="Arial" w:hAnsi="Arial" w:cs="Arial"/>
          <w:sz w:val="22"/>
          <w:szCs w:val="22"/>
        </w:rPr>
        <w:t>Ulica kneza Koclja 9</w:t>
      </w:r>
    </w:p>
    <w:p w14:paraId="40D82BE5" w14:textId="77777777" w:rsidR="003E7821" w:rsidRPr="00904455" w:rsidRDefault="003E7821" w:rsidP="00904455">
      <w:pPr>
        <w:spacing w:line="276" w:lineRule="auto"/>
        <w:jc w:val="both"/>
        <w:rPr>
          <w:rFonts w:ascii="Arial" w:hAnsi="Arial" w:cs="Arial"/>
          <w:sz w:val="22"/>
          <w:szCs w:val="22"/>
        </w:rPr>
      </w:pPr>
      <w:r w:rsidRPr="00904455">
        <w:rPr>
          <w:rFonts w:ascii="Arial" w:hAnsi="Arial" w:cs="Arial"/>
          <w:sz w:val="22"/>
          <w:szCs w:val="22"/>
        </w:rPr>
        <w:t>2000 Maribor</w:t>
      </w:r>
    </w:p>
    <w:p w14:paraId="4018D558" w14:textId="2036F746" w:rsidR="003E7821" w:rsidRDefault="003E7821" w:rsidP="00904455">
      <w:pPr>
        <w:spacing w:line="276" w:lineRule="auto"/>
        <w:jc w:val="both"/>
        <w:rPr>
          <w:rFonts w:ascii="Arial" w:hAnsi="Arial" w:cs="Arial"/>
          <w:sz w:val="22"/>
          <w:szCs w:val="22"/>
        </w:rPr>
      </w:pPr>
      <w:r w:rsidRPr="00904455">
        <w:rPr>
          <w:rFonts w:ascii="Arial" w:hAnsi="Arial" w:cs="Arial"/>
          <w:sz w:val="22"/>
          <w:szCs w:val="22"/>
        </w:rPr>
        <w:t>Slovenia</w:t>
      </w:r>
    </w:p>
    <w:p w14:paraId="575D9061" w14:textId="744E1076" w:rsidR="006D50D4" w:rsidRPr="00904455" w:rsidRDefault="008919BF" w:rsidP="00904455">
      <w:pPr>
        <w:spacing w:line="276" w:lineRule="auto"/>
        <w:jc w:val="both"/>
        <w:rPr>
          <w:rFonts w:ascii="Arial" w:hAnsi="Arial" w:cs="Arial"/>
          <w:sz w:val="22"/>
          <w:szCs w:val="22"/>
        </w:rPr>
      </w:pPr>
      <w:hyperlink r:id="rId13" w:history="1">
        <w:r w:rsidR="006D50D4" w:rsidRPr="001A1B43">
          <w:rPr>
            <w:rStyle w:val="Hiperpovezava"/>
            <w:rFonts w:ascii="Arial" w:hAnsi="Arial" w:cs="Arial"/>
            <w:sz w:val="22"/>
            <w:szCs w:val="22"/>
          </w:rPr>
          <w:t>www.kibla.org</w:t>
        </w:r>
      </w:hyperlink>
      <w:r w:rsidR="006D50D4">
        <w:rPr>
          <w:rFonts w:ascii="Arial" w:hAnsi="Arial" w:cs="Arial"/>
          <w:sz w:val="22"/>
          <w:szCs w:val="22"/>
        </w:rPr>
        <w:t xml:space="preserve"> </w:t>
      </w:r>
    </w:p>
    <w:p w14:paraId="27C557AE" w14:textId="57E5AD48" w:rsidR="006D50D4" w:rsidRDefault="006D50D4" w:rsidP="00B72BD8">
      <w:pPr>
        <w:jc w:val="both"/>
        <w:rPr>
          <w:rFonts w:ascii="Arial" w:hAnsi="Arial" w:cs="Arial"/>
          <w:sz w:val="22"/>
          <w:szCs w:val="22"/>
        </w:rPr>
        <w:sectPr w:rsidR="006D50D4" w:rsidSect="006D50D4">
          <w:type w:val="continuous"/>
          <w:pgSz w:w="12240" w:h="15840"/>
          <w:pgMar w:top="1710" w:right="1440" w:bottom="1440" w:left="1440" w:header="720" w:footer="720" w:gutter="0"/>
          <w:pgNumType w:start="1"/>
          <w:cols w:num="2" w:space="720"/>
        </w:sectPr>
      </w:pPr>
    </w:p>
    <w:p w14:paraId="0BE48218" w14:textId="3EB7AF1A" w:rsidR="006D50D4" w:rsidRDefault="006D50D4" w:rsidP="00B72BD8">
      <w:pPr>
        <w:jc w:val="both"/>
        <w:rPr>
          <w:rFonts w:ascii="Arial" w:hAnsi="Arial" w:cs="Arial"/>
          <w:sz w:val="22"/>
          <w:szCs w:val="22"/>
        </w:rPr>
      </w:pPr>
    </w:p>
    <w:p w14:paraId="14F4B1AF" w14:textId="56260A5A" w:rsidR="006D50D4" w:rsidRDefault="006D50D4" w:rsidP="00B72BD8">
      <w:pPr>
        <w:jc w:val="both"/>
        <w:rPr>
          <w:sz w:val="16"/>
          <w:szCs w:val="16"/>
          <w:lang w:val="sl-SI"/>
        </w:rPr>
      </w:pPr>
    </w:p>
    <w:p w14:paraId="0C68038D" w14:textId="0D5CFE6F" w:rsidR="006D50D4" w:rsidRDefault="006D50D4" w:rsidP="00B72BD8">
      <w:pPr>
        <w:jc w:val="both"/>
        <w:rPr>
          <w:sz w:val="16"/>
          <w:szCs w:val="16"/>
          <w:lang w:val="sl-SI"/>
        </w:rPr>
      </w:pPr>
    </w:p>
    <w:p w14:paraId="123100CA" w14:textId="77777777" w:rsidR="006D50D4" w:rsidRDefault="006D50D4" w:rsidP="00B72BD8">
      <w:pPr>
        <w:jc w:val="both"/>
        <w:rPr>
          <w:sz w:val="16"/>
          <w:szCs w:val="16"/>
          <w:lang w:val="sl-SI"/>
        </w:rPr>
      </w:pPr>
    </w:p>
    <w:p w14:paraId="68E219C1" w14:textId="77777777" w:rsidR="006D50D4" w:rsidRPr="006D50D4" w:rsidRDefault="006D50D4" w:rsidP="00B72BD8">
      <w:pPr>
        <w:jc w:val="both"/>
        <w:rPr>
          <w:sz w:val="14"/>
          <w:szCs w:val="14"/>
          <w:lang w:val="sl-SI"/>
        </w:rPr>
      </w:pPr>
    </w:p>
    <w:p w14:paraId="5C63EC5F" w14:textId="0A51381B" w:rsidR="00B72BD8" w:rsidRPr="006D50D4" w:rsidRDefault="006D50D4" w:rsidP="006D50D4">
      <w:pPr>
        <w:jc w:val="center"/>
        <w:rPr>
          <w:rFonts w:ascii="Arial" w:hAnsi="Arial" w:cs="Arial"/>
          <w:sz w:val="14"/>
          <w:szCs w:val="14"/>
          <w:lang w:val="sl-SI"/>
        </w:rPr>
      </w:pPr>
      <w:r w:rsidRPr="006D50D4">
        <w:rPr>
          <w:rFonts w:ascii="Arial" w:hAnsi="Arial" w:cs="Arial"/>
          <w:sz w:val="14"/>
          <w:szCs w:val="14"/>
          <w:lang w:val="sl-SI"/>
        </w:rPr>
        <w:t>T</w:t>
      </w:r>
      <w:r w:rsidR="00B72BD8" w:rsidRPr="006D50D4">
        <w:rPr>
          <w:rFonts w:ascii="Arial" w:hAnsi="Arial" w:cs="Arial"/>
          <w:sz w:val="14"/>
          <w:szCs w:val="14"/>
          <w:lang w:val="sl-SI"/>
        </w:rPr>
        <w:t>he investment is co-financed by the Republic of Slovenia and the European Union under the European Regional Development Fund.</w:t>
      </w:r>
    </w:p>
    <w:p w14:paraId="6604BF69" w14:textId="77777777" w:rsidR="00B72BD8" w:rsidRDefault="00B72BD8" w:rsidP="00B72BD8">
      <w:pPr>
        <w:jc w:val="both"/>
        <w:rPr>
          <w:sz w:val="16"/>
          <w:szCs w:val="16"/>
          <w:lang w:val="sl-SI"/>
        </w:rPr>
      </w:pPr>
    </w:p>
    <w:p w14:paraId="56E44CEE" w14:textId="6AB94C5D" w:rsidR="00B72BD8" w:rsidRDefault="00C315A5" w:rsidP="00B72BD8">
      <w:pPr>
        <w:jc w:val="both"/>
        <w:rPr>
          <w:noProof/>
          <w:lang w:val="sl-SI" w:eastAsia="sl-SI"/>
        </w:rPr>
      </w:pPr>
      <w:r>
        <w:rPr>
          <w:sz w:val="16"/>
          <w:szCs w:val="16"/>
          <w:lang w:val="sl-SI"/>
        </w:rPr>
        <w:pict w14:anchorId="35A704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2pt">
            <v:imagedata r:id="rId14" o:title="logo_kolofon_eng"/>
          </v:shape>
        </w:pict>
      </w:r>
    </w:p>
    <w:sectPr w:rsidR="00B72BD8" w:rsidSect="006D50D4">
      <w:type w:val="continuous"/>
      <w:pgSz w:w="12240" w:h="15840"/>
      <w:pgMar w:top="171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CAB45F" w14:textId="77777777" w:rsidR="00647502" w:rsidRDefault="00647502">
      <w:r>
        <w:separator/>
      </w:r>
    </w:p>
  </w:endnote>
  <w:endnote w:type="continuationSeparator" w:id="0">
    <w:p w14:paraId="040A2E57" w14:textId="77777777" w:rsidR="00647502" w:rsidRDefault="00647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1390596"/>
      <w:docPartObj>
        <w:docPartGallery w:val="Page Numbers (Bottom of Page)"/>
        <w:docPartUnique/>
      </w:docPartObj>
    </w:sdtPr>
    <w:sdtEndPr>
      <w:rPr>
        <w:noProof/>
        <w:lang w:val="en-US"/>
      </w:rPr>
    </w:sdtEndPr>
    <w:sdtContent>
      <w:p w14:paraId="470DE65F" w14:textId="177ECA3E" w:rsidR="00951F8F" w:rsidRDefault="00DE520B">
        <w:pPr>
          <w:pStyle w:val="Noga"/>
          <w:jc w:val="right"/>
        </w:pPr>
        <w:r>
          <w:fldChar w:fldCharType="begin"/>
        </w:r>
        <w:r>
          <w:instrText xml:space="preserve"> PAGE   \* MERGEFORMAT </w:instrText>
        </w:r>
        <w:r>
          <w:fldChar w:fldCharType="separate"/>
        </w:r>
        <w:r w:rsidR="00B72BD8" w:rsidRPr="00B72BD8">
          <w:rPr>
            <w:noProof/>
            <w:lang w:val="en-US"/>
          </w:rPr>
          <w:t>1</w:t>
        </w:r>
        <w:r>
          <w:rPr>
            <w:noProof/>
            <w:lang w:val="en-US"/>
          </w:rPr>
          <w:fldChar w:fldCharType="end"/>
        </w:r>
      </w:p>
    </w:sdtContent>
  </w:sdt>
  <w:p w14:paraId="7B4BAB77" w14:textId="522885A9" w:rsidR="00E55DD6" w:rsidRDefault="00E55D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EDE51" w14:textId="77777777" w:rsidR="00647502" w:rsidRDefault="00647502">
      <w:r>
        <w:separator/>
      </w:r>
    </w:p>
  </w:footnote>
  <w:footnote w:type="continuationSeparator" w:id="0">
    <w:p w14:paraId="1A279CD0" w14:textId="77777777" w:rsidR="00647502" w:rsidRDefault="00647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A867F" w14:textId="5ABACACF" w:rsidR="00E55DD6" w:rsidRDefault="003E7821">
    <w:r>
      <w:rPr>
        <w:noProof/>
        <w:lang w:val="sl-SI" w:eastAsia="sl-SI"/>
      </w:rPr>
      <w:drawing>
        <wp:anchor distT="0" distB="0" distL="114300" distR="114300" simplePos="0" relativeHeight="251661312" behindDoc="1" locked="0" layoutInCell="1" allowOverlap="1" wp14:anchorId="5907A2CF" wp14:editId="0DBB8E60">
          <wp:simplePos x="0" y="0"/>
          <wp:positionH relativeFrom="margin">
            <wp:align>left</wp:align>
          </wp:positionH>
          <wp:positionV relativeFrom="paragraph">
            <wp:posOffset>-152400</wp:posOffset>
          </wp:positionV>
          <wp:extent cx="3011170" cy="533400"/>
          <wp:effectExtent l="0" t="0" r="0" b="0"/>
          <wp:wrapTight wrapText="bothSides">
            <wp:wrapPolygon edited="0">
              <wp:start x="0" y="0"/>
              <wp:lineTo x="0" y="18514"/>
              <wp:lineTo x="273" y="20829"/>
              <wp:lineTo x="21454" y="20829"/>
              <wp:lineTo x="21454" y="2314"/>
              <wp:lineTo x="21181" y="0"/>
              <wp:lineTo x="0" y="0"/>
            </wp:wrapPolygon>
          </wp:wrapTight>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lika 2"/>
                  <pic:cNvPicPr/>
                </pic:nvPicPr>
                <pic:blipFill>
                  <a:blip r:embed="rId1">
                    <a:extLst>
                      <a:ext uri="{28A0092B-C50C-407E-A947-70E740481C1C}">
                        <a14:useLocalDpi xmlns:a14="http://schemas.microsoft.com/office/drawing/2010/main" val="0"/>
                      </a:ext>
                    </a:extLst>
                  </a:blip>
                  <a:stretch>
                    <a:fillRect/>
                  </a:stretch>
                </pic:blipFill>
                <pic:spPr>
                  <a:xfrm>
                    <a:off x="0" y="0"/>
                    <a:ext cx="3011170" cy="533400"/>
                  </a:xfrm>
                  <a:prstGeom prst="rect">
                    <a:avLst/>
                  </a:prstGeom>
                </pic:spPr>
              </pic:pic>
            </a:graphicData>
          </a:graphic>
        </wp:anchor>
      </w:drawing>
    </w:r>
    <w:r w:rsidR="00DE520B">
      <w:t xml:space="preserve">      </w:t>
    </w:r>
    <w:r w:rsidR="00DE520B">
      <w:rPr>
        <w:noProof/>
        <w:lang w:val="sl-SI" w:eastAsia="sl-SI"/>
      </w:rPr>
      <w:drawing>
        <wp:anchor distT="114300" distB="114300" distL="114300" distR="114300" simplePos="0" relativeHeight="251659264" behindDoc="0" locked="0" layoutInCell="1" allowOverlap="1" wp14:anchorId="7F8058A3" wp14:editId="7C35DECA">
          <wp:simplePos x="0" y="0"/>
          <wp:positionH relativeFrom="column">
            <wp:posOffset>5160645</wp:posOffset>
          </wp:positionH>
          <wp:positionV relativeFrom="paragraph">
            <wp:posOffset>-152399</wp:posOffset>
          </wp:positionV>
          <wp:extent cx="1497330" cy="552140"/>
          <wp:effectExtent l="0" t="0" r="0" b="0"/>
          <wp:wrapSquare wrapText="bothSides"/>
          <wp:docPr id="11" name="image3.jpg"/>
          <wp:cNvGraphicFramePr/>
          <a:graphic xmlns:a="http://schemas.openxmlformats.org/drawingml/2006/main">
            <a:graphicData uri="http://schemas.openxmlformats.org/drawingml/2006/picture">
              <pic:pic xmlns:pic="http://schemas.openxmlformats.org/drawingml/2006/picture">
                <pic:nvPicPr>
                  <pic:cNvPr id="11" name="image3.jpg"/>
                  <pic:cNvPicPr/>
                </pic:nvPicPr>
                <pic:blipFill>
                  <a:blip r:embed="rId2"/>
                  <a:srcRect l="3521" r="-3521"/>
                  <a:stretch>
                    <a:fillRect/>
                  </a:stretch>
                </pic:blipFill>
                <pic:spPr>
                  <a:xfrm>
                    <a:off x="0" y="0"/>
                    <a:ext cx="1497330" cy="552140"/>
                  </a:xfrm>
                  <a:prstGeom prst="rect">
                    <a:avLst/>
                  </a:prstGeom>
                </pic:spPr>
              </pic:pic>
            </a:graphicData>
          </a:graphic>
        </wp:anchor>
      </w:drawing>
    </w:r>
    <w:r w:rsidR="00DE520B">
      <w:rPr>
        <w:noProof/>
        <w:lang w:val="sl-SI" w:eastAsia="sl-SI"/>
      </w:rPr>
      <w:drawing>
        <wp:anchor distT="114300" distB="114300" distL="114300" distR="114300" simplePos="0" relativeHeight="251660288" behindDoc="0" locked="0" layoutInCell="1" allowOverlap="1" wp14:anchorId="0913DD78" wp14:editId="5A23F7EB">
          <wp:simplePos x="0" y="0"/>
          <wp:positionH relativeFrom="column">
            <wp:posOffset>4383405</wp:posOffset>
          </wp:positionH>
          <wp:positionV relativeFrom="paragraph">
            <wp:posOffset>-80962</wp:posOffset>
          </wp:positionV>
          <wp:extent cx="731520" cy="348748"/>
          <wp:effectExtent l="0" t="0" r="0" b="0"/>
          <wp:wrapSquare wrapText="bothSides"/>
          <wp:docPr id="8" name="image1.png"/>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3"/>
                  <a:stretch>
                    <a:fillRect/>
                  </a:stretch>
                </pic:blipFill>
                <pic:spPr>
                  <a:xfrm>
                    <a:off x="0" y="0"/>
                    <a:ext cx="731520" cy="34874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CD1CB2"/>
    <w:multiLevelType w:val="multilevel"/>
    <w:tmpl w:val="31A61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3B0F11"/>
    <w:multiLevelType w:val="multilevel"/>
    <w:tmpl w:val="430EE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B34415"/>
    <w:multiLevelType w:val="multilevel"/>
    <w:tmpl w:val="222C5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D26421"/>
    <w:multiLevelType w:val="hybridMultilevel"/>
    <w:tmpl w:val="3FC4B3A2"/>
    <w:lvl w:ilvl="0" w:tplc="8EE0C284">
      <w:start w:val="1"/>
      <w:numFmt w:val="bullet"/>
      <w:lvlText w:val=""/>
      <w:lvlJc w:val="left"/>
      <w:pPr>
        <w:ind w:left="720" w:hanging="360"/>
      </w:pPr>
      <w:rPr>
        <w:rFonts w:ascii="Symbol" w:hAnsi="Symbol" w:hint="default"/>
      </w:rPr>
    </w:lvl>
    <w:lvl w:ilvl="1" w:tplc="C76AD8FE" w:tentative="1">
      <w:start w:val="1"/>
      <w:numFmt w:val="bullet"/>
      <w:lvlText w:val="o"/>
      <w:lvlJc w:val="left"/>
      <w:pPr>
        <w:ind w:left="1440" w:hanging="360"/>
      </w:pPr>
      <w:rPr>
        <w:rFonts w:ascii="Courier New" w:hAnsi="Courier New" w:cs="Courier New" w:hint="default"/>
      </w:rPr>
    </w:lvl>
    <w:lvl w:ilvl="2" w:tplc="063EE1C0" w:tentative="1">
      <w:start w:val="1"/>
      <w:numFmt w:val="bullet"/>
      <w:lvlText w:val=""/>
      <w:lvlJc w:val="left"/>
      <w:pPr>
        <w:ind w:left="2160" w:hanging="360"/>
      </w:pPr>
      <w:rPr>
        <w:rFonts w:ascii="Wingdings" w:hAnsi="Wingdings" w:hint="default"/>
      </w:rPr>
    </w:lvl>
    <w:lvl w:ilvl="3" w:tplc="24C6313C" w:tentative="1">
      <w:start w:val="1"/>
      <w:numFmt w:val="bullet"/>
      <w:lvlText w:val=""/>
      <w:lvlJc w:val="left"/>
      <w:pPr>
        <w:ind w:left="2880" w:hanging="360"/>
      </w:pPr>
      <w:rPr>
        <w:rFonts w:ascii="Symbol" w:hAnsi="Symbol" w:hint="default"/>
      </w:rPr>
    </w:lvl>
    <w:lvl w:ilvl="4" w:tplc="2EB084D4" w:tentative="1">
      <w:start w:val="1"/>
      <w:numFmt w:val="bullet"/>
      <w:lvlText w:val="o"/>
      <w:lvlJc w:val="left"/>
      <w:pPr>
        <w:ind w:left="3600" w:hanging="360"/>
      </w:pPr>
      <w:rPr>
        <w:rFonts w:ascii="Courier New" w:hAnsi="Courier New" w:cs="Courier New" w:hint="default"/>
      </w:rPr>
    </w:lvl>
    <w:lvl w:ilvl="5" w:tplc="211EE9DA" w:tentative="1">
      <w:start w:val="1"/>
      <w:numFmt w:val="bullet"/>
      <w:lvlText w:val=""/>
      <w:lvlJc w:val="left"/>
      <w:pPr>
        <w:ind w:left="4320" w:hanging="360"/>
      </w:pPr>
      <w:rPr>
        <w:rFonts w:ascii="Wingdings" w:hAnsi="Wingdings" w:hint="default"/>
      </w:rPr>
    </w:lvl>
    <w:lvl w:ilvl="6" w:tplc="DB8C4A66" w:tentative="1">
      <w:start w:val="1"/>
      <w:numFmt w:val="bullet"/>
      <w:lvlText w:val=""/>
      <w:lvlJc w:val="left"/>
      <w:pPr>
        <w:ind w:left="5040" w:hanging="360"/>
      </w:pPr>
      <w:rPr>
        <w:rFonts w:ascii="Symbol" w:hAnsi="Symbol" w:hint="default"/>
      </w:rPr>
    </w:lvl>
    <w:lvl w:ilvl="7" w:tplc="7924FE60" w:tentative="1">
      <w:start w:val="1"/>
      <w:numFmt w:val="bullet"/>
      <w:lvlText w:val="o"/>
      <w:lvlJc w:val="left"/>
      <w:pPr>
        <w:ind w:left="5760" w:hanging="360"/>
      </w:pPr>
      <w:rPr>
        <w:rFonts w:ascii="Courier New" w:hAnsi="Courier New" w:cs="Courier New" w:hint="default"/>
      </w:rPr>
    </w:lvl>
    <w:lvl w:ilvl="8" w:tplc="6B3A3306" w:tentative="1">
      <w:start w:val="1"/>
      <w:numFmt w:val="bullet"/>
      <w:lvlText w:val=""/>
      <w:lvlJc w:val="left"/>
      <w:pPr>
        <w:ind w:left="6480" w:hanging="360"/>
      </w:pPr>
      <w:rPr>
        <w:rFonts w:ascii="Wingdings" w:hAnsi="Wingdings" w:hint="default"/>
      </w:rPr>
    </w:lvl>
  </w:abstractNum>
  <w:abstractNum w:abstractNumId="4" w15:restartNumberingAfterBreak="0">
    <w:nsid w:val="7D2B24FB"/>
    <w:multiLevelType w:val="multilevel"/>
    <w:tmpl w:val="EF74D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DD6"/>
    <w:rsid w:val="00014097"/>
    <w:rsid w:val="00015841"/>
    <w:rsid w:val="000308BD"/>
    <w:rsid w:val="00073426"/>
    <w:rsid w:val="00092887"/>
    <w:rsid w:val="000D0FF2"/>
    <w:rsid w:val="000D6C82"/>
    <w:rsid w:val="000F2A39"/>
    <w:rsid w:val="000F5BB1"/>
    <w:rsid w:val="000F6331"/>
    <w:rsid w:val="00171AB5"/>
    <w:rsid w:val="00183CE6"/>
    <w:rsid w:val="00197C3E"/>
    <w:rsid w:val="001C63DF"/>
    <w:rsid w:val="001F0B60"/>
    <w:rsid w:val="00245330"/>
    <w:rsid w:val="00246D39"/>
    <w:rsid w:val="00264899"/>
    <w:rsid w:val="002F60CE"/>
    <w:rsid w:val="002F62F8"/>
    <w:rsid w:val="00370A61"/>
    <w:rsid w:val="00395FC1"/>
    <w:rsid w:val="00397E9E"/>
    <w:rsid w:val="003E7821"/>
    <w:rsid w:val="003E7A93"/>
    <w:rsid w:val="004021AB"/>
    <w:rsid w:val="004362D7"/>
    <w:rsid w:val="00485B37"/>
    <w:rsid w:val="004A0AC5"/>
    <w:rsid w:val="004B4FC4"/>
    <w:rsid w:val="004C7899"/>
    <w:rsid w:val="004D7729"/>
    <w:rsid w:val="00514331"/>
    <w:rsid w:val="00557908"/>
    <w:rsid w:val="00560641"/>
    <w:rsid w:val="005A39A9"/>
    <w:rsid w:val="005A60B7"/>
    <w:rsid w:val="005B269C"/>
    <w:rsid w:val="005E47A7"/>
    <w:rsid w:val="00607938"/>
    <w:rsid w:val="00641578"/>
    <w:rsid w:val="00647502"/>
    <w:rsid w:val="00647954"/>
    <w:rsid w:val="006558FF"/>
    <w:rsid w:val="006578ED"/>
    <w:rsid w:val="00662802"/>
    <w:rsid w:val="006D50D4"/>
    <w:rsid w:val="006E68A4"/>
    <w:rsid w:val="008358EF"/>
    <w:rsid w:val="008433FA"/>
    <w:rsid w:val="0088745D"/>
    <w:rsid w:val="008919BF"/>
    <w:rsid w:val="008F1AD8"/>
    <w:rsid w:val="00904455"/>
    <w:rsid w:val="00911DEF"/>
    <w:rsid w:val="00914B47"/>
    <w:rsid w:val="009178D9"/>
    <w:rsid w:val="00921E77"/>
    <w:rsid w:val="00951F8F"/>
    <w:rsid w:val="00963973"/>
    <w:rsid w:val="00977DAF"/>
    <w:rsid w:val="00995F89"/>
    <w:rsid w:val="00A1710D"/>
    <w:rsid w:val="00A22DEE"/>
    <w:rsid w:val="00A32EDB"/>
    <w:rsid w:val="00AD2D92"/>
    <w:rsid w:val="00AE066E"/>
    <w:rsid w:val="00AF1998"/>
    <w:rsid w:val="00B72BD8"/>
    <w:rsid w:val="00BA419D"/>
    <w:rsid w:val="00C03F98"/>
    <w:rsid w:val="00C0624D"/>
    <w:rsid w:val="00C26CB2"/>
    <w:rsid w:val="00C315A5"/>
    <w:rsid w:val="00C44D40"/>
    <w:rsid w:val="00CD7A0C"/>
    <w:rsid w:val="00CF0807"/>
    <w:rsid w:val="00D15941"/>
    <w:rsid w:val="00D203BF"/>
    <w:rsid w:val="00D47CD2"/>
    <w:rsid w:val="00D54D14"/>
    <w:rsid w:val="00DA2EF2"/>
    <w:rsid w:val="00DE520B"/>
    <w:rsid w:val="00DF0024"/>
    <w:rsid w:val="00E04252"/>
    <w:rsid w:val="00E04F66"/>
    <w:rsid w:val="00E31BF0"/>
    <w:rsid w:val="00E417CE"/>
    <w:rsid w:val="00E55DD6"/>
    <w:rsid w:val="00E75EE1"/>
    <w:rsid w:val="00EE03CF"/>
    <w:rsid w:val="00EE4CA1"/>
    <w:rsid w:val="00F76EC0"/>
    <w:rsid w:val="00FA6710"/>
    <w:rsid w:val="00FF1A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18C93A"/>
  <w15:docId w15:val="{F9743F93-8933-4D52-8867-E90AE720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15841"/>
    <w:pPr>
      <w:spacing w:line="240" w:lineRule="auto"/>
    </w:pPr>
    <w:rPr>
      <w:rFonts w:ascii="Times New Roman" w:eastAsia="Times New Roman" w:hAnsi="Times New Roman" w:cs="Times New Roman"/>
      <w:sz w:val="24"/>
      <w:szCs w:val="24"/>
    </w:rPr>
  </w:style>
  <w:style w:type="paragraph" w:styleId="Naslov1">
    <w:name w:val="heading 1"/>
    <w:basedOn w:val="Navaden"/>
    <w:next w:val="Navaden"/>
    <w:uiPriority w:val="9"/>
    <w:qFormat/>
    <w:pPr>
      <w:keepNext/>
      <w:keepLines/>
      <w:spacing w:before="400" w:after="120" w:line="276" w:lineRule="auto"/>
      <w:outlineLvl w:val="0"/>
    </w:pPr>
    <w:rPr>
      <w:rFonts w:ascii="Arial" w:eastAsia="Arial" w:hAnsi="Arial" w:cs="Arial"/>
      <w:sz w:val="40"/>
      <w:szCs w:val="40"/>
    </w:rPr>
  </w:style>
  <w:style w:type="paragraph" w:styleId="Naslov2">
    <w:name w:val="heading 2"/>
    <w:basedOn w:val="Navaden"/>
    <w:next w:val="Navaden"/>
    <w:uiPriority w:val="9"/>
    <w:semiHidden/>
    <w:unhideWhenUsed/>
    <w:qFormat/>
    <w:pPr>
      <w:keepNext/>
      <w:keepLines/>
      <w:spacing w:before="360" w:after="120" w:line="276" w:lineRule="auto"/>
      <w:outlineLvl w:val="1"/>
    </w:pPr>
    <w:rPr>
      <w:rFonts w:ascii="Arial" w:eastAsia="Arial" w:hAnsi="Arial" w:cs="Arial"/>
      <w:sz w:val="32"/>
      <w:szCs w:val="32"/>
    </w:rPr>
  </w:style>
  <w:style w:type="paragraph" w:styleId="Naslov3">
    <w:name w:val="heading 3"/>
    <w:basedOn w:val="Navaden"/>
    <w:next w:val="Navaden"/>
    <w:uiPriority w:val="9"/>
    <w:semiHidden/>
    <w:unhideWhenUsed/>
    <w:qFormat/>
    <w:pPr>
      <w:keepNext/>
      <w:keepLines/>
      <w:spacing w:before="320" w:after="80" w:line="276" w:lineRule="auto"/>
      <w:outlineLvl w:val="2"/>
    </w:pPr>
    <w:rPr>
      <w:rFonts w:ascii="Arial" w:eastAsia="Arial" w:hAnsi="Arial" w:cs="Arial"/>
      <w:color w:val="434343"/>
      <w:sz w:val="28"/>
      <w:szCs w:val="28"/>
    </w:rPr>
  </w:style>
  <w:style w:type="paragraph" w:styleId="Naslov4">
    <w:name w:val="heading 4"/>
    <w:basedOn w:val="Navaden"/>
    <w:next w:val="Navaden"/>
    <w:uiPriority w:val="9"/>
    <w:semiHidden/>
    <w:unhideWhenUsed/>
    <w:qFormat/>
    <w:pPr>
      <w:keepNext/>
      <w:keepLines/>
      <w:spacing w:before="280" w:after="80" w:line="276" w:lineRule="auto"/>
      <w:outlineLvl w:val="3"/>
    </w:pPr>
    <w:rPr>
      <w:rFonts w:ascii="Arial" w:eastAsia="Arial" w:hAnsi="Arial" w:cs="Arial"/>
      <w:color w:val="666666"/>
    </w:rPr>
  </w:style>
  <w:style w:type="paragraph" w:styleId="Naslov5">
    <w:name w:val="heading 5"/>
    <w:basedOn w:val="Navaden"/>
    <w:next w:val="Navaden"/>
    <w:uiPriority w:val="9"/>
    <w:semiHidden/>
    <w:unhideWhenUsed/>
    <w:qFormat/>
    <w:pPr>
      <w:keepNext/>
      <w:keepLines/>
      <w:spacing w:before="240" w:after="80" w:line="276" w:lineRule="auto"/>
      <w:outlineLvl w:val="4"/>
    </w:pPr>
    <w:rPr>
      <w:rFonts w:ascii="Arial" w:eastAsia="Arial" w:hAnsi="Arial" w:cs="Arial"/>
      <w:color w:val="666666"/>
      <w:sz w:val="22"/>
      <w:szCs w:val="22"/>
    </w:rPr>
  </w:style>
  <w:style w:type="paragraph" w:styleId="Naslov6">
    <w:name w:val="heading 6"/>
    <w:basedOn w:val="Navaden"/>
    <w:next w:val="Navaden"/>
    <w:uiPriority w:val="9"/>
    <w:semiHidden/>
    <w:unhideWhenUsed/>
    <w:qFormat/>
    <w:pPr>
      <w:keepNext/>
      <w:keepLines/>
      <w:spacing w:before="240" w:after="80" w:line="276" w:lineRule="auto"/>
      <w:outlineLvl w:val="5"/>
    </w:pPr>
    <w:rPr>
      <w:rFonts w:ascii="Arial" w:eastAsia="Arial" w:hAnsi="Arial" w:cs="Arial"/>
      <w:i/>
      <w:color w:val="666666"/>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next w:val="Navaden"/>
    <w:uiPriority w:val="10"/>
    <w:qFormat/>
    <w:pPr>
      <w:keepNext/>
      <w:keepLines/>
      <w:spacing w:after="60" w:line="276" w:lineRule="auto"/>
    </w:pPr>
    <w:rPr>
      <w:rFonts w:ascii="Arial" w:eastAsia="Arial" w:hAnsi="Arial" w:cs="Arial"/>
      <w:sz w:val="52"/>
      <w:szCs w:val="52"/>
    </w:rPr>
  </w:style>
  <w:style w:type="paragraph" w:styleId="Podnaslov">
    <w:name w:val="Subtitle"/>
    <w:basedOn w:val="Navaden"/>
    <w:next w:val="Navaden"/>
    <w:uiPriority w:val="11"/>
    <w:qFormat/>
    <w:pPr>
      <w:keepNext/>
      <w:keepLines/>
      <w:spacing w:after="320" w:line="276" w:lineRule="auto"/>
    </w:pPr>
    <w:rPr>
      <w:rFonts w:ascii="Arial" w:eastAsia="Arial" w:hAnsi="Arial" w:cs="Arial"/>
      <w:color w:val="666666"/>
      <w:sz w:val="30"/>
      <w:szCs w:val="30"/>
    </w:rPr>
  </w:style>
  <w:style w:type="paragraph" w:styleId="Glava">
    <w:name w:val="header"/>
    <w:basedOn w:val="Navaden"/>
    <w:link w:val="GlavaZnak"/>
    <w:uiPriority w:val="99"/>
    <w:unhideWhenUsed/>
    <w:rsid w:val="00951F8F"/>
    <w:pPr>
      <w:tabs>
        <w:tab w:val="center" w:pos="4513"/>
        <w:tab w:val="right" w:pos="9026"/>
      </w:tabs>
    </w:pPr>
    <w:rPr>
      <w:rFonts w:ascii="Arial" w:eastAsia="Arial" w:hAnsi="Arial" w:cs="Arial"/>
      <w:sz w:val="22"/>
      <w:szCs w:val="22"/>
    </w:rPr>
  </w:style>
  <w:style w:type="character" w:customStyle="1" w:styleId="GlavaZnak">
    <w:name w:val="Glava Znak"/>
    <w:basedOn w:val="Privzetapisavaodstavka"/>
    <w:link w:val="Glava"/>
    <w:uiPriority w:val="99"/>
    <w:rsid w:val="00951F8F"/>
  </w:style>
  <w:style w:type="paragraph" w:styleId="Noga">
    <w:name w:val="footer"/>
    <w:basedOn w:val="Navaden"/>
    <w:link w:val="NogaZnak"/>
    <w:uiPriority w:val="99"/>
    <w:unhideWhenUsed/>
    <w:rsid w:val="00951F8F"/>
    <w:pPr>
      <w:tabs>
        <w:tab w:val="center" w:pos="4513"/>
        <w:tab w:val="right" w:pos="9026"/>
      </w:tabs>
    </w:pPr>
    <w:rPr>
      <w:rFonts w:ascii="Arial" w:eastAsia="Arial" w:hAnsi="Arial" w:cs="Arial"/>
      <w:sz w:val="22"/>
      <w:szCs w:val="22"/>
    </w:rPr>
  </w:style>
  <w:style w:type="character" w:customStyle="1" w:styleId="NogaZnak">
    <w:name w:val="Noga Znak"/>
    <w:basedOn w:val="Privzetapisavaodstavka"/>
    <w:link w:val="Noga"/>
    <w:uiPriority w:val="99"/>
    <w:rsid w:val="00951F8F"/>
  </w:style>
  <w:style w:type="paragraph" w:styleId="Besedilooblaka">
    <w:name w:val="Balloon Text"/>
    <w:basedOn w:val="Navaden"/>
    <w:link w:val="BesedilooblakaZnak"/>
    <w:uiPriority w:val="99"/>
    <w:semiHidden/>
    <w:unhideWhenUsed/>
    <w:rsid w:val="00514331"/>
    <w:rPr>
      <w:rFonts w:ascii="Segoe UI" w:eastAsia="Arial" w:hAnsi="Segoe UI" w:cs="Segoe UI"/>
      <w:sz w:val="18"/>
      <w:szCs w:val="18"/>
    </w:rPr>
  </w:style>
  <w:style w:type="character" w:customStyle="1" w:styleId="BesedilooblakaZnak">
    <w:name w:val="Besedilo oblačka Znak"/>
    <w:basedOn w:val="Privzetapisavaodstavka"/>
    <w:link w:val="Besedilooblaka"/>
    <w:uiPriority w:val="99"/>
    <w:semiHidden/>
    <w:rsid w:val="00514331"/>
    <w:rPr>
      <w:rFonts w:ascii="Segoe UI" w:hAnsi="Segoe UI" w:cs="Segoe UI"/>
      <w:sz w:val="18"/>
      <w:szCs w:val="18"/>
    </w:rPr>
  </w:style>
  <w:style w:type="character" w:styleId="Hiperpovezava">
    <w:name w:val="Hyperlink"/>
    <w:basedOn w:val="Privzetapisavaodstavka"/>
    <w:uiPriority w:val="99"/>
    <w:unhideWhenUsed/>
    <w:rsid w:val="00395FC1"/>
    <w:rPr>
      <w:color w:val="0000FF" w:themeColor="hyperlink"/>
      <w:u w:val="single"/>
    </w:rPr>
  </w:style>
  <w:style w:type="character" w:customStyle="1" w:styleId="UnresolvedMention1">
    <w:name w:val="Unresolved Mention1"/>
    <w:basedOn w:val="Privzetapisavaodstavka"/>
    <w:uiPriority w:val="99"/>
    <w:semiHidden/>
    <w:unhideWhenUsed/>
    <w:rsid w:val="00395FC1"/>
    <w:rPr>
      <w:color w:val="605E5C"/>
      <w:shd w:val="clear" w:color="auto" w:fill="E1DFDD"/>
    </w:rPr>
  </w:style>
  <w:style w:type="paragraph" w:styleId="Odstavekseznama">
    <w:name w:val="List Paragraph"/>
    <w:basedOn w:val="Navaden"/>
    <w:uiPriority w:val="34"/>
    <w:qFormat/>
    <w:rsid w:val="00E04252"/>
    <w:pPr>
      <w:spacing w:line="276" w:lineRule="auto"/>
      <w:ind w:left="720"/>
      <w:contextualSpacing/>
    </w:pPr>
    <w:rPr>
      <w:rFonts w:ascii="Arial" w:eastAsia="Arial" w:hAnsi="Arial" w:cs="Arial"/>
      <w:sz w:val="22"/>
      <w:szCs w:val="22"/>
    </w:rPr>
  </w:style>
  <w:style w:type="paragraph" w:styleId="Navadensplet">
    <w:name w:val="Normal (Web)"/>
    <w:basedOn w:val="Navaden"/>
    <w:uiPriority w:val="99"/>
    <w:semiHidden/>
    <w:unhideWhenUsed/>
    <w:rsid w:val="00E04252"/>
    <w:pPr>
      <w:spacing w:before="100" w:beforeAutospacing="1" w:after="100" w:afterAutospacing="1"/>
    </w:pPr>
  </w:style>
  <w:style w:type="paragraph" w:customStyle="1" w:styleId="Standard">
    <w:name w:val="Standard"/>
    <w:rsid w:val="00397E9E"/>
    <w:pPr>
      <w:widowControl w:val="0"/>
      <w:suppressAutoHyphens/>
      <w:autoSpaceDN w:val="0"/>
      <w:textAlignment w:val="baseline"/>
    </w:pPr>
    <w:rPr>
      <w:lang w:eastAsia="zh-CN" w:bidi="hi-IN"/>
    </w:rPr>
  </w:style>
  <w:style w:type="paragraph" w:styleId="HTML-oblikovano">
    <w:name w:val="HTML Preformatted"/>
    <w:basedOn w:val="Navaden"/>
    <w:link w:val="HTML-oblikovanoZnak"/>
    <w:uiPriority w:val="99"/>
    <w:semiHidden/>
    <w:unhideWhenUsed/>
    <w:rsid w:val="001C63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oblikovanoZnak">
    <w:name w:val="HTML-oblikovano Znak"/>
    <w:basedOn w:val="Privzetapisavaodstavka"/>
    <w:link w:val="HTML-oblikovano"/>
    <w:uiPriority w:val="99"/>
    <w:semiHidden/>
    <w:rsid w:val="001C63DF"/>
    <w:rPr>
      <w:rFonts w:ascii="Courier New" w:eastAsia="Times New Roman" w:hAnsi="Courier New" w:cs="Courier New"/>
      <w:sz w:val="20"/>
      <w:szCs w:val="20"/>
    </w:rPr>
  </w:style>
  <w:style w:type="character" w:styleId="Pripombasklic">
    <w:name w:val="annotation reference"/>
    <w:basedOn w:val="Privzetapisavaodstavka"/>
    <w:uiPriority w:val="99"/>
    <w:semiHidden/>
    <w:unhideWhenUsed/>
    <w:rsid w:val="00BA419D"/>
    <w:rPr>
      <w:sz w:val="16"/>
      <w:szCs w:val="16"/>
    </w:rPr>
  </w:style>
  <w:style w:type="paragraph" w:styleId="Pripombabesedilo">
    <w:name w:val="annotation text"/>
    <w:basedOn w:val="Navaden"/>
    <w:link w:val="PripombabesediloZnak"/>
    <w:uiPriority w:val="99"/>
    <w:semiHidden/>
    <w:unhideWhenUsed/>
    <w:rsid w:val="00BA419D"/>
    <w:rPr>
      <w:rFonts w:ascii="Arial" w:eastAsia="Arial" w:hAnsi="Arial" w:cs="Arial"/>
      <w:sz w:val="20"/>
      <w:szCs w:val="20"/>
    </w:rPr>
  </w:style>
  <w:style w:type="character" w:customStyle="1" w:styleId="PripombabesediloZnak">
    <w:name w:val="Pripomba – besedilo Znak"/>
    <w:basedOn w:val="Privzetapisavaodstavka"/>
    <w:link w:val="Pripombabesedilo"/>
    <w:uiPriority w:val="99"/>
    <w:semiHidden/>
    <w:rsid w:val="00BA419D"/>
    <w:rPr>
      <w:sz w:val="20"/>
      <w:szCs w:val="20"/>
    </w:rPr>
  </w:style>
  <w:style w:type="paragraph" w:styleId="Zadevapripombe">
    <w:name w:val="annotation subject"/>
    <w:basedOn w:val="Pripombabesedilo"/>
    <w:next w:val="Pripombabesedilo"/>
    <w:link w:val="ZadevapripombeZnak"/>
    <w:uiPriority w:val="99"/>
    <w:semiHidden/>
    <w:unhideWhenUsed/>
    <w:rsid w:val="00BA419D"/>
    <w:rPr>
      <w:b/>
      <w:bCs/>
    </w:rPr>
  </w:style>
  <w:style w:type="character" w:customStyle="1" w:styleId="ZadevapripombeZnak">
    <w:name w:val="Zadeva pripombe Znak"/>
    <w:basedOn w:val="PripombabesediloZnak"/>
    <w:link w:val="Zadevapripombe"/>
    <w:uiPriority w:val="99"/>
    <w:semiHidden/>
    <w:rsid w:val="00BA419D"/>
    <w:rPr>
      <w:b/>
      <w:bCs/>
      <w:sz w:val="20"/>
      <w:szCs w:val="20"/>
    </w:rPr>
  </w:style>
  <w:style w:type="character" w:customStyle="1" w:styleId="Nerazreenaomemba1">
    <w:name w:val="Nerazrešena omemba1"/>
    <w:basedOn w:val="Privzetapisavaodstavka"/>
    <w:uiPriority w:val="99"/>
    <w:rsid w:val="00662802"/>
    <w:rPr>
      <w:color w:val="605E5C"/>
      <w:shd w:val="clear" w:color="auto" w:fill="E1DFDD"/>
    </w:rPr>
  </w:style>
  <w:style w:type="character" w:styleId="Nerazreenaomemba">
    <w:name w:val="Unresolved Mention"/>
    <w:basedOn w:val="Privzetapisavaodstavka"/>
    <w:uiPriority w:val="99"/>
    <w:semiHidden/>
    <w:unhideWhenUsed/>
    <w:rsid w:val="006D50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54291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cruk.si/" TargetMode="External"/><Relationship Id="rId13" Type="http://schemas.openxmlformats.org/officeDocument/2006/relationships/hyperlink" Target="http://www.kibla.org" TargetMode="External"/><Relationship Id="rId3" Type="http://schemas.openxmlformats.org/officeDocument/2006/relationships/settings" Target="settings.xml"/><Relationship Id="rId7" Type="http://schemas.openxmlformats.org/officeDocument/2006/relationships/hyperlink" Target="https://2020.kiblix.org/"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rive.google.com/drive/folders/19Yspy-RU_Fao8LjGZbJGkEGAvGfeVFGL" TargetMode="External"/><Relationship Id="rId4" Type="http://schemas.openxmlformats.org/officeDocument/2006/relationships/webSettings" Target="webSettings.xml"/><Relationship Id="rId9" Type="http://schemas.openxmlformats.org/officeDocument/2006/relationships/hyperlink" Target="http://www.kiblix.org"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1607</Words>
  <Characters>9161</Characters>
  <Application>Microsoft Office Word</Application>
  <DocSecurity>0</DocSecurity>
  <Lines>76</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Tadej Vindiš</dc:creator>
  <cp:lastModifiedBy>Uporabnik</cp:lastModifiedBy>
  <cp:revision>9</cp:revision>
  <cp:lastPrinted>2021-01-25T10:31:00Z</cp:lastPrinted>
  <dcterms:created xsi:type="dcterms:W3CDTF">2021-01-25T10:23:00Z</dcterms:created>
  <dcterms:modified xsi:type="dcterms:W3CDTF">2021-01-25T10:31:00Z</dcterms:modified>
</cp:coreProperties>
</file>